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E287E" w14:textId="77777777" w:rsidR="0073315A" w:rsidRPr="00611AAE" w:rsidRDefault="0073315A" w:rsidP="0073315A">
      <w:pPr>
        <w:pStyle w:val="Ttulo1"/>
        <w:ind w:firstLine="20"/>
        <w:jc w:val="center"/>
      </w:pPr>
      <w:bookmarkStart w:id="0" w:name="_Toc104916067"/>
      <w:r w:rsidRPr="00611AAE">
        <w:t>ANNEX V</w:t>
      </w:r>
      <w:bookmarkEnd w:id="0"/>
    </w:p>
    <w:p w14:paraId="7E3416F4" w14:textId="77777777" w:rsidR="0073315A" w:rsidRPr="00611AAE" w:rsidRDefault="0073315A" w:rsidP="0073315A">
      <w:pPr>
        <w:spacing w:line="240" w:lineRule="auto"/>
        <w:jc w:val="center"/>
        <w:rPr>
          <w:rFonts w:ascii="Verdana" w:eastAsia="Verdana" w:hAnsi="Verdana" w:cs="Verdana"/>
          <w:sz w:val="24"/>
          <w:szCs w:val="24"/>
        </w:rPr>
      </w:pPr>
      <w:r w:rsidRPr="00611AAE">
        <w:rPr>
          <w:rFonts w:ascii="Verdana" w:hAnsi="Verdana"/>
          <w:b/>
          <w:sz w:val="24"/>
        </w:rPr>
        <w:t>Term of Acknowledgment and Agreement for Payment of Extra Fee in the Event of Noncompliance with OBJN Standards</w:t>
      </w:r>
    </w:p>
    <w:p w14:paraId="2F617CC9" w14:textId="77777777" w:rsidR="0073315A" w:rsidRPr="00611AAE" w:rsidRDefault="0073315A" w:rsidP="0073315A">
      <w:pPr>
        <w:spacing w:line="240" w:lineRule="auto"/>
        <w:jc w:val="right"/>
        <w:rPr>
          <w:rFonts w:ascii="Verdana" w:eastAsia="Verdana" w:hAnsi="Verdana" w:cs="Verdana"/>
          <w:sz w:val="20"/>
          <w:szCs w:val="20"/>
        </w:rPr>
      </w:pPr>
    </w:p>
    <w:p w14:paraId="49FD0575" w14:textId="77777777" w:rsidR="0073315A" w:rsidRPr="00611AAE" w:rsidRDefault="0073315A" w:rsidP="0073315A">
      <w:pPr>
        <w:spacing w:line="240" w:lineRule="auto"/>
        <w:jc w:val="right"/>
        <w:rPr>
          <w:rFonts w:ascii="Verdana" w:eastAsia="Verdana" w:hAnsi="Verdana" w:cs="Verdana"/>
          <w:sz w:val="20"/>
          <w:szCs w:val="20"/>
        </w:rPr>
      </w:pPr>
      <w:r w:rsidRPr="00611AAE">
        <w:rPr>
          <w:rFonts w:ascii="Verdana" w:hAnsi="Verdana"/>
          <w:sz w:val="20"/>
        </w:rPr>
        <w:t>City, day, month and year.</w:t>
      </w:r>
    </w:p>
    <w:p w14:paraId="0AC73C90" w14:textId="77777777" w:rsidR="0073315A" w:rsidRPr="00611AAE" w:rsidRDefault="0073315A" w:rsidP="0073315A">
      <w:pPr>
        <w:spacing w:line="240" w:lineRule="auto"/>
        <w:ind w:right="480"/>
        <w:jc w:val="both"/>
        <w:rPr>
          <w:rFonts w:ascii="Verdana" w:eastAsia="Verdana" w:hAnsi="Verdana" w:cs="Verdana"/>
          <w:sz w:val="20"/>
          <w:szCs w:val="20"/>
        </w:rPr>
      </w:pPr>
    </w:p>
    <w:p w14:paraId="186B18BC" w14:textId="77777777" w:rsidR="0073315A" w:rsidRPr="00611AAE" w:rsidRDefault="0073315A" w:rsidP="0073315A">
      <w:pPr>
        <w:jc w:val="both"/>
        <w:rPr>
          <w:rFonts w:ascii="Verdana" w:eastAsia="Verdana" w:hAnsi="Verdana" w:cs="Verdana"/>
          <w:sz w:val="20"/>
          <w:szCs w:val="20"/>
        </w:rPr>
      </w:pPr>
      <w:r w:rsidRPr="00611AAE">
        <w:rPr>
          <w:rFonts w:ascii="Verdana" w:hAnsi="Verdana"/>
          <w:sz w:val="20"/>
        </w:rPr>
        <w:t>Dear Editor in Chief of the Online Brazilian Journal of Nursing (OBJN),</w:t>
      </w:r>
    </w:p>
    <w:p w14:paraId="5FA0B584" w14:textId="77777777" w:rsidR="0073315A" w:rsidRPr="00611AAE" w:rsidRDefault="0073315A" w:rsidP="0073315A">
      <w:pPr>
        <w:jc w:val="both"/>
        <w:rPr>
          <w:rFonts w:ascii="Verdana" w:eastAsia="Verdana" w:hAnsi="Verdana" w:cs="Verdana"/>
          <w:sz w:val="20"/>
          <w:szCs w:val="20"/>
        </w:rPr>
      </w:pPr>
    </w:p>
    <w:p w14:paraId="33608543" w14:textId="5A47384E" w:rsidR="0073315A" w:rsidRPr="00611AAE" w:rsidRDefault="0073315A" w:rsidP="0073315A">
      <w:pPr>
        <w:jc w:val="both"/>
        <w:rPr>
          <w:rFonts w:ascii="Verdana" w:eastAsia="Verdana" w:hAnsi="Verdana" w:cs="Verdana"/>
          <w:sz w:val="20"/>
          <w:szCs w:val="20"/>
        </w:rPr>
      </w:pPr>
      <w:r w:rsidRPr="00611AAE">
        <w:rPr>
          <w:rFonts w:ascii="Verdana" w:hAnsi="Verdana"/>
          <w:sz w:val="20"/>
        </w:rPr>
        <w:t>Through this instrument, we, the authors of the article entitled “[title of the text]”, declare full knowledge and agreement to the payment of the extra fee in the amount of R$ </w:t>
      </w:r>
      <w:r w:rsidR="00A629E8">
        <w:rPr>
          <w:rFonts w:ascii="Verdana" w:hAnsi="Verdana"/>
          <w:sz w:val="20"/>
        </w:rPr>
        <w:t>6</w:t>
      </w:r>
      <w:r w:rsidRPr="00611AAE">
        <w:rPr>
          <w:rFonts w:ascii="Verdana" w:hAnsi="Verdana"/>
          <w:sz w:val="20"/>
        </w:rPr>
        <w:t>00.00 (</w:t>
      </w:r>
      <w:r w:rsidR="00A629E8">
        <w:rPr>
          <w:rFonts w:ascii="Verdana" w:hAnsi="Verdana"/>
          <w:sz w:val="20"/>
        </w:rPr>
        <w:t>six</w:t>
      </w:r>
      <w:r w:rsidRPr="00611AAE">
        <w:rPr>
          <w:rFonts w:ascii="Verdana" w:hAnsi="Verdana"/>
          <w:sz w:val="20"/>
        </w:rPr>
        <w:t xml:space="preserve"> hundred reais), if it is approved. We do hereby state that we chose not to comply with the journal's standard regarding the maximum number of words and we also declare that we are aware of the use of the extra fee for additional costs in production of the article.</w:t>
      </w:r>
    </w:p>
    <w:p w14:paraId="18E51BEE" w14:textId="77777777" w:rsidR="0073315A" w:rsidRPr="00611AAE" w:rsidRDefault="0073315A" w:rsidP="0073315A">
      <w:pPr>
        <w:spacing w:line="240" w:lineRule="auto"/>
        <w:jc w:val="both"/>
        <w:rPr>
          <w:rFonts w:ascii="Verdana" w:eastAsia="Verdana" w:hAnsi="Verdana" w:cs="Verdana"/>
          <w:sz w:val="20"/>
          <w:szCs w:val="20"/>
        </w:rPr>
      </w:pPr>
    </w:p>
    <w:p w14:paraId="286D42F8" w14:textId="77777777" w:rsidR="0073315A" w:rsidRPr="00611AAE" w:rsidRDefault="0073315A" w:rsidP="0073315A">
      <w:pPr>
        <w:spacing w:line="240" w:lineRule="auto"/>
        <w:jc w:val="both"/>
        <w:rPr>
          <w:rFonts w:ascii="Verdana" w:eastAsia="Verdana" w:hAnsi="Verdana" w:cs="Verdana"/>
          <w:color w:val="FF0000"/>
          <w:sz w:val="20"/>
          <w:szCs w:val="20"/>
        </w:rPr>
      </w:pPr>
    </w:p>
    <w:p w14:paraId="02AEDED7" w14:textId="77777777" w:rsidR="0073315A" w:rsidRPr="00611AAE" w:rsidRDefault="0073315A" w:rsidP="0073315A">
      <w:pPr>
        <w:spacing w:line="240" w:lineRule="auto"/>
        <w:jc w:val="center"/>
        <w:rPr>
          <w:rFonts w:ascii="Verdana" w:eastAsia="Verdana" w:hAnsi="Verdana" w:cs="Verdana"/>
          <w:sz w:val="20"/>
          <w:szCs w:val="20"/>
        </w:rPr>
      </w:pPr>
      <w:r w:rsidRPr="00611AAE">
        <w:rPr>
          <w:rFonts w:ascii="Verdana" w:hAnsi="Verdana"/>
          <w:sz w:val="20"/>
        </w:rPr>
        <w:t>________________________________________</w:t>
      </w:r>
    </w:p>
    <w:p w14:paraId="09A7A12C" w14:textId="77777777" w:rsidR="0073315A" w:rsidRPr="00611AAE" w:rsidRDefault="0073315A" w:rsidP="0073315A">
      <w:pPr>
        <w:spacing w:line="240" w:lineRule="auto"/>
        <w:jc w:val="center"/>
        <w:rPr>
          <w:rFonts w:ascii="Verdana" w:eastAsia="Verdana" w:hAnsi="Verdana" w:cs="Verdana"/>
          <w:sz w:val="20"/>
          <w:szCs w:val="20"/>
        </w:rPr>
      </w:pPr>
      <w:r w:rsidRPr="00611AAE">
        <w:rPr>
          <w:rFonts w:ascii="Verdana" w:hAnsi="Verdana"/>
          <w:sz w:val="20"/>
        </w:rPr>
        <w:t>Full name of author 1 + signature + ORCID</w:t>
      </w:r>
    </w:p>
    <w:p w14:paraId="7EDEB7E6" w14:textId="77777777" w:rsidR="0073315A" w:rsidRPr="00611AAE" w:rsidRDefault="0073315A" w:rsidP="0073315A">
      <w:pPr>
        <w:spacing w:line="240" w:lineRule="auto"/>
        <w:jc w:val="center"/>
        <w:rPr>
          <w:rFonts w:ascii="Verdana" w:eastAsia="Verdana" w:hAnsi="Verdana" w:cs="Verdana"/>
          <w:sz w:val="20"/>
          <w:szCs w:val="20"/>
        </w:rPr>
      </w:pPr>
    </w:p>
    <w:p w14:paraId="4141FC1D" w14:textId="77777777" w:rsidR="0073315A" w:rsidRPr="00611AAE" w:rsidRDefault="0073315A" w:rsidP="0073315A">
      <w:pPr>
        <w:spacing w:line="240" w:lineRule="auto"/>
        <w:jc w:val="center"/>
        <w:rPr>
          <w:rFonts w:ascii="Verdana" w:eastAsia="Verdana" w:hAnsi="Verdana" w:cs="Verdana"/>
          <w:sz w:val="20"/>
          <w:szCs w:val="20"/>
        </w:rPr>
      </w:pPr>
      <w:r w:rsidRPr="00611AAE">
        <w:rPr>
          <w:rFonts w:ascii="Verdana" w:hAnsi="Verdana"/>
          <w:sz w:val="20"/>
        </w:rPr>
        <w:t>________________________________________</w:t>
      </w:r>
    </w:p>
    <w:p w14:paraId="1B71C220" w14:textId="77777777" w:rsidR="0073315A" w:rsidRPr="00611AAE" w:rsidRDefault="0073315A" w:rsidP="0073315A">
      <w:pPr>
        <w:spacing w:line="240" w:lineRule="auto"/>
        <w:jc w:val="center"/>
        <w:rPr>
          <w:rFonts w:ascii="Verdana" w:eastAsia="Verdana" w:hAnsi="Verdana" w:cs="Verdana"/>
          <w:sz w:val="20"/>
          <w:szCs w:val="20"/>
        </w:rPr>
      </w:pPr>
      <w:r w:rsidRPr="00611AAE">
        <w:rPr>
          <w:rFonts w:ascii="Verdana" w:hAnsi="Verdana"/>
          <w:sz w:val="20"/>
        </w:rPr>
        <w:t>Full name of author 2 + signature + ORCID</w:t>
      </w:r>
    </w:p>
    <w:p w14:paraId="7630F414" w14:textId="77777777" w:rsidR="0073315A" w:rsidRPr="00611AAE" w:rsidRDefault="0073315A" w:rsidP="0073315A">
      <w:pPr>
        <w:spacing w:line="240" w:lineRule="auto"/>
        <w:jc w:val="center"/>
        <w:rPr>
          <w:rFonts w:ascii="Verdana" w:eastAsia="Verdana" w:hAnsi="Verdana" w:cs="Verdana"/>
          <w:sz w:val="20"/>
          <w:szCs w:val="20"/>
        </w:rPr>
      </w:pPr>
    </w:p>
    <w:p w14:paraId="4F1094C8" w14:textId="77777777" w:rsidR="0073315A" w:rsidRPr="00611AAE" w:rsidRDefault="0073315A" w:rsidP="0073315A">
      <w:pPr>
        <w:spacing w:line="240" w:lineRule="auto"/>
        <w:jc w:val="center"/>
        <w:rPr>
          <w:rFonts w:ascii="Verdana" w:eastAsia="Verdana" w:hAnsi="Verdana" w:cs="Verdana"/>
          <w:sz w:val="20"/>
          <w:szCs w:val="20"/>
        </w:rPr>
      </w:pPr>
      <w:r w:rsidRPr="00611AAE">
        <w:rPr>
          <w:rFonts w:ascii="Verdana" w:hAnsi="Verdana"/>
          <w:sz w:val="20"/>
        </w:rPr>
        <w:t>________________________________________</w:t>
      </w:r>
    </w:p>
    <w:p w14:paraId="4A289DB0" w14:textId="77777777" w:rsidR="0073315A" w:rsidRPr="00611AAE" w:rsidRDefault="0073315A" w:rsidP="0073315A">
      <w:pPr>
        <w:spacing w:line="240" w:lineRule="auto"/>
        <w:jc w:val="center"/>
        <w:rPr>
          <w:rFonts w:ascii="Verdana" w:eastAsia="Verdana" w:hAnsi="Verdana" w:cs="Verdana"/>
          <w:sz w:val="20"/>
          <w:szCs w:val="20"/>
        </w:rPr>
      </w:pPr>
      <w:r w:rsidRPr="00611AAE">
        <w:rPr>
          <w:rFonts w:ascii="Verdana" w:hAnsi="Verdana"/>
          <w:sz w:val="20"/>
        </w:rPr>
        <w:t>Full name of author 3 + signature + ORCID</w:t>
      </w:r>
    </w:p>
    <w:p w14:paraId="13364B65" w14:textId="77777777" w:rsidR="0073315A" w:rsidRPr="00611AAE" w:rsidRDefault="0073315A" w:rsidP="0073315A">
      <w:pPr>
        <w:spacing w:line="240" w:lineRule="auto"/>
        <w:jc w:val="center"/>
        <w:rPr>
          <w:rFonts w:ascii="Verdana" w:eastAsia="Verdana" w:hAnsi="Verdana" w:cs="Verdana"/>
          <w:sz w:val="20"/>
          <w:szCs w:val="20"/>
        </w:rPr>
      </w:pPr>
    </w:p>
    <w:p w14:paraId="24F72F18" w14:textId="77777777" w:rsidR="0073315A" w:rsidRPr="00611AAE" w:rsidRDefault="0073315A" w:rsidP="0073315A">
      <w:pPr>
        <w:spacing w:line="240" w:lineRule="auto"/>
        <w:jc w:val="center"/>
        <w:rPr>
          <w:rFonts w:ascii="Verdana" w:eastAsia="Verdana" w:hAnsi="Verdana" w:cs="Verdana"/>
          <w:sz w:val="20"/>
          <w:szCs w:val="20"/>
        </w:rPr>
      </w:pPr>
      <w:r w:rsidRPr="00611AAE">
        <w:rPr>
          <w:rFonts w:ascii="Verdana" w:hAnsi="Verdana"/>
          <w:sz w:val="20"/>
        </w:rPr>
        <w:t>________________________________________</w:t>
      </w:r>
    </w:p>
    <w:p w14:paraId="39D6778C" w14:textId="77777777" w:rsidR="0073315A" w:rsidRPr="00611AAE" w:rsidRDefault="0073315A" w:rsidP="0073315A">
      <w:pPr>
        <w:spacing w:line="240" w:lineRule="auto"/>
        <w:jc w:val="center"/>
        <w:rPr>
          <w:rFonts w:ascii="Verdana" w:eastAsia="Verdana" w:hAnsi="Verdana" w:cs="Verdana"/>
          <w:sz w:val="20"/>
          <w:szCs w:val="20"/>
        </w:rPr>
      </w:pPr>
      <w:r w:rsidRPr="00611AAE">
        <w:rPr>
          <w:rFonts w:ascii="Verdana" w:hAnsi="Verdana"/>
          <w:sz w:val="20"/>
        </w:rPr>
        <w:t>Full name of author 4 + signature + ORCID</w:t>
      </w:r>
    </w:p>
    <w:p w14:paraId="73B508CD" w14:textId="77777777" w:rsidR="0073315A" w:rsidRPr="00611AAE" w:rsidRDefault="0073315A" w:rsidP="0073315A">
      <w:pPr>
        <w:spacing w:line="240" w:lineRule="auto"/>
        <w:jc w:val="center"/>
        <w:rPr>
          <w:rFonts w:ascii="Verdana" w:eastAsia="Verdana" w:hAnsi="Verdana" w:cs="Verdana"/>
          <w:sz w:val="20"/>
          <w:szCs w:val="20"/>
        </w:rPr>
      </w:pPr>
    </w:p>
    <w:p w14:paraId="031FA39A" w14:textId="77777777" w:rsidR="0073315A" w:rsidRPr="00611AAE" w:rsidRDefault="0073315A" w:rsidP="0073315A">
      <w:pPr>
        <w:spacing w:line="240" w:lineRule="auto"/>
        <w:jc w:val="center"/>
        <w:rPr>
          <w:rFonts w:ascii="Verdana" w:eastAsia="Verdana" w:hAnsi="Verdana" w:cs="Verdana"/>
          <w:sz w:val="20"/>
          <w:szCs w:val="20"/>
        </w:rPr>
      </w:pPr>
      <w:r w:rsidRPr="00611AAE">
        <w:rPr>
          <w:rFonts w:ascii="Verdana" w:hAnsi="Verdana"/>
          <w:sz w:val="20"/>
        </w:rPr>
        <w:t>________________________________________</w:t>
      </w:r>
    </w:p>
    <w:p w14:paraId="6FD3F9A0" w14:textId="77777777" w:rsidR="0073315A" w:rsidRPr="00611AAE" w:rsidRDefault="0073315A" w:rsidP="0073315A">
      <w:pPr>
        <w:spacing w:line="240" w:lineRule="auto"/>
        <w:jc w:val="center"/>
        <w:rPr>
          <w:rFonts w:ascii="Verdana" w:eastAsia="Verdana" w:hAnsi="Verdana" w:cs="Verdana"/>
          <w:sz w:val="20"/>
          <w:szCs w:val="20"/>
        </w:rPr>
      </w:pPr>
      <w:r w:rsidRPr="00611AAE">
        <w:rPr>
          <w:rFonts w:ascii="Verdana" w:hAnsi="Verdana"/>
          <w:sz w:val="20"/>
        </w:rPr>
        <w:t>Full name of author 5 + signature + ORCID</w:t>
      </w:r>
    </w:p>
    <w:p w14:paraId="321C4F30" w14:textId="77777777" w:rsidR="0073315A" w:rsidRPr="00611AAE" w:rsidRDefault="0073315A" w:rsidP="0073315A">
      <w:pPr>
        <w:spacing w:line="240" w:lineRule="auto"/>
        <w:jc w:val="center"/>
        <w:rPr>
          <w:rFonts w:ascii="Verdana" w:eastAsia="Verdana" w:hAnsi="Verdana" w:cs="Verdana"/>
          <w:sz w:val="20"/>
          <w:szCs w:val="20"/>
        </w:rPr>
      </w:pPr>
    </w:p>
    <w:p w14:paraId="0316A9C0" w14:textId="77777777" w:rsidR="0073315A" w:rsidRPr="00611AAE" w:rsidRDefault="0073315A" w:rsidP="0073315A">
      <w:pPr>
        <w:spacing w:line="240" w:lineRule="auto"/>
        <w:jc w:val="center"/>
        <w:rPr>
          <w:rFonts w:ascii="Verdana" w:eastAsia="Verdana" w:hAnsi="Verdana" w:cs="Verdana"/>
          <w:sz w:val="20"/>
          <w:szCs w:val="20"/>
        </w:rPr>
      </w:pPr>
      <w:r w:rsidRPr="00611AAE">
        <w:rPr>
          <w:rFonts w:ascii="Verdana" w:hAnsi="Verdana"/>
          <w:sz w:val="20"/>
        </w:rPr>
        <w:t>________________________________________</w:t>
      </w:r>
    </w:p>
    <w:p w14:paraId="177ADEE7" w14:textId="77777777" w:rsidR="0073315A" w:rsidRPr="00611AAE" w:rsidRDefault="0073315A" w:rsidP="0073315A">
      <w:pPr>
        <w:spacing w:line="240" w:lineRule="auto"/>
        <w:jc w:val="center"/>
        <w:rPr>
          <w:rFonts w:ascii="Verdana" w:eastAsia="Verdana" w:hAnsi="Verdana" w:cs="Verdana"/>
          <w:sz w:val="20"/>
          <w:szCs w:val="20"/>
        </w:rPr>
      </w:pPr>
      <w:r w:rsidRPr="00611AAE">
        <w:rPr>
          <w:rFonts w:ascii="Verdana" w:hAnsi="Verdana"/>
          <w:sz w:val="20"/>
        </w:rPr>
        <w:t>Full name of author 6 + signature + ORCID</w:t>
      </w:r>
    </w:p>
    <w:p w14:paraId="5FC60794" w14:textId="77777777" w:rsidR="0073315A" w:rsidRPr="00611AAE" w:rsidRDefault="0073315A" w:rsidP="0073315A">
      <w:pPr>
        <w:spacing w:line="240" w:lineRule="auto"/>
        <w:jc w:val="center"/>
        <w:rPr>
          <w:rFonts w:ascii="Verdana" w:eastAsia="Verdana" w:hAnsi="Verdana" w:cs="Verdana"/>
          <w:sz w:val="20"/>
          <w:szCs w:val="20"/>
        </w:rPr>
      </w:pPr>
    </w:p>
    <w:p w14:paraId="4B1DAA6E" w14:textId="77777777" w:rsidR="0073315A" w:rsidRPr="00611AAE" w:rsidRDefault="0073315A" w:rsidP="0073315A">
      <w:pPr>
        <w:spacing w:line="240" w:lineRule="auto"/>
        <w:jc w:val="center"/>
        <w:rPr>
          <w:rFonts w:ascii="Verdana" w:eastAsia="Verdana" w:hAnsi="Verdana" w:cs="Verdana"/>
          <w:sz w:val="20"/>
          <w:szCs w:val="20"/>
        </w:rPr>
      </w:pPr>
      <w:r w:rsidRPr="00611AAE">
        <w:rPr>
          <w:rFonts w:ascii="Verdana" w:hAnsi="Verdana"/>
          <w:sz w:val="20"/>
        </w:rPr>
        <w:t>________________________________________</w:t>
      </w:r>
    </w:p>
    <w:p w14:paraId="4C202CDB" w14:textId="77777777" w:rsidR="0073315A" w:rsidRPr="00611AAE" w:rsidRDefault="0073315A" w:rsidP="0073315A">
      <w:pPr>
        <w:spacing w:line="240" w:lineRule="auto"/>
        <w:jc w:val="center"/>
        <w:rPr>
          <w:rFonts w:ascii="Verdana" w:eastAsia="Verdana" w:hAnsi="Verdana" w:cs="Verdana"/>
          <w:sz w:val="20"/>
          <w:szCs w:val="20"/>
        </w:rPr>
      </w:pPr>
      <w:r w:rsidRPr="00611AAE">
        <w:rPr>
          <w:rFonts w:ascii="Verdana" w:hAnsi="Verdana"/>
          <w:sz w:val="20"/>
        </w:rPr>
        <w:t>Full name of author 7 + signature + ORCID</w:t>
      </w:r>
    </w:p>
    <w:p w14:paraId="0965A0CF" w14:textId="77777777" w:rsidR="0073315A" w:rsidRPr="00611AAE" w:rsidRDefault="0073315A" w:rsidP="0073315A">
      <w:pPr>
        <w:spacing w:line="240" w:lineRule="auto"/>
        <w:jc w:val="center"/>
        <w:rPr>
          <w:rFonts w:ascii="Verdana" w:eastAsia="Verdana" w:hAnsi="Verdana" w:cs="Verdana"/>
          <w:sz w:val="20"/>
          <w:szCs w:val="20"/>
        </w:rPr>
      </w:pPr>
    </w:p>
    <w:p w14:paraId="1AD6D11C" w14:textId="77777777" w:rsidR="0073315A" w:rsidRPr="00611AAE" w:rsidRDefault="0073315A" w:rsidP="0073315A">
      <w:pPr>
        <w:spacing w:line="240" w:lineRule="auto"/>
        <w:jc w:val="center"/>
        <w:rPr>
          <w:rFonts w:ascii="Verdana" w:eastAsia="Verdana" w:hAnsi="Verdana" w:cs="Verdana"/>
          <w:sz w:val="20"/>
          <w:szCs w:val="20"/>
        </w:rPr>
      </w:pPr>
      <w:r w:rsidRPr="00611AAE">
        <w:rPr>
          <w:rFonts w:ascii="Verdana" w:hAnsi="Verdana"/>
          <w:sz w:val="20"/>
        </w:rPr>
        <w:t>________________________________________</w:t>
      </w:r>
    </w:p>
    <w:p w14:paraId="3E20E395" w14:textId="77777777" w:rsidR="0073315A" w:rsidRPr="00611AAE" w:rsidRDefault="0073315A" w:rsidP="0073315A">
      <w:pPr>
        <w:spacing w:line="240" w:lineRule="auto"/>
        <w:jc w:val="center"/>
        <w:rPr>
          <w:rFonts w:ascii="Verdana" w:eastAsia="Verdana" w:hAnsi="Verdana" w:cs="Verdana"/>
          <w:sz w:val="20"/>
          <w:szCs w:val="20"/>
        </w:rPr>
      </w:pPr>
      <w:r w:rsidRPr="00611AAE">
        <w:rPr>
          <w:rFonts w:ascii="Verdana" w:hAnsi="Verdana"/>
          <w:sz w:val="20"/>
        </w:rPr>
        <w:t>Full name of author 8 + signature + ORCID</w:t>
      </w:r>
    </w:p>
    <w:p w14:paraId="0EC79EC1" w14:textId="77777777" w:rsidR="0073315A" w:rsidRPr="00611AAE" w:rsidRDefault="0073315A" w:rsidP="0073315A"/>
    <w:p w14:paraId="5B15B5F1" w14:textId="77777777" w:rsidR="00AB0357" w:rsidRPr="0073315A" w:rsidRDefault="00AB0357" w:rsidP="0073315A"/>
    <w:sectPr w:rsidR="00AB0357" w:rsidRPr="0073315A" w:rsidSect="00477C86">
      <w:headerReference w:type="default" r:id="rId7"/>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09312" w14:textId="77777777" w:rsidR="00D33101" w:rsidRDefault="00D33101" w:rsidP="00F64E49">
      <w:pPr>
        <w:spacing w:line="240" w:lineRule="auto"/>
      </w:pPr>
      <w:r>
        <w:separator/>
      </w:r>
    </w:p>
  </w:endnote>
  <w:endnote w:type="continuationSeparator" w:id="0">
    <w:p w14:paraId="236EBFF9" w14:textId="77777777" w:rsidR="00D33101" w:rsidRDefault="00D33101" w:rsidP="00F64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12F21" w14:textId="77777777" w:rsidR="00D33101" w:rsidRDefault="00D33101" w:rsidP="00F64E49">
      <w:pPr>
        <w:spacing w:line="240" w:lineRule="auto"/>
      </w:pPr>
      <w:r>
        <w:separator/>
      </w:r>
    </w:p>
  </w:footnote>
  <w:footnote w:type="continuationSeparator" w:id="0">
    <w:p w14:paraId="7E211447" w14:textId="77777777" w:rsidR="00D33101" w:rsidRDefault="00D33101" w:rsidP="00F64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326429"/>
      <w:docPartObj>
        <w:docPartGallery w:val="Watermarks"/>
        <w:docPartUnique/>
      </w:docPartObj>
    </w:sdtPr>
    <w:sdtEndPr/>
    <w:sdtContent>
      <w:p w14:paraId="4B8C6A19" w14:textId="4729EA7C" w:rsidR="00F64E49" w:rsidRDefault="00F64E49" w:rsidP="00F64E49">
        <w:pPr>
          <w:tabs>
            <w:tab w:val="left" w:pos="2490"/>
          </w:tabs>
          <w:ind w:hanging="567"/>
        </w:pPr>
        <w:r>
          <w:rPr>
            <w:noProof/>
          </w:rPr>
          <w:drawing>
            <wp:anchor distT="0" distB="0" distL="114300" distR="114300" simplePos="0" relativeHeight="251659264" behindDoc="1" locked="0" layoutInCell="1" allowOverlap="1" wp14:anchorId="7998F246" wp14:editId="3EE778D2">
              <wp:simplePos x="0" y="0"/>
              <wp:positionH relativeFrom="column">
                <wp:posOffset>-322580</wp:posOffset>
              </wp:positionH>
              <wp:positionV relativeFrom="page">
                <wp:posOffset>167005</wp:posOffset>
              </wp:positionV>
              <wp:extent cx="1283677" cy="725888"/>
              <wp:effectExtent l="0" t="0" r="0" b="0"/>
              <wp:wrapNone/>
              <wp:docPr id="1" name="Imagem 1"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Texto&#10;&#10;Descrição gerad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3677" cy="725888"/>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64CF23B0" w14:textId="727D9D4C" w:rsidR="00F64E49" w:rsidRDefault="00F64E49" w:rsidP="007B04CE">
        <w:pPr>
          <w:ind w:hanging="567"/>
        </w:pPr>
        <w:r>
          <w:rPr>
            <w:noProof/>
          </w:rPr>
          <mc:AlternateContent>
            <mc:Choice Requires="wps">
              <w:drawing>
                <wp:anchor distT="0" distB="0" distL="114300" distR="114300" simplePos="0" relativeHeight="251660288" behindDoc="0" locked="0" layoutInCell="1" allowOverlap="1" wp14:anchorId="5DA5CA15" wp14:editId="3C466B5C">
                  <wp:simplePos x="0" y="0"/>
                  <wp:positionH relativeFrom="page">
                    <wp:posOffset>5053330</wp:posOffset>
                  </wp:positionH>
                  <wp:positionV relativeFrom="page">
                    <wp:posOffset>43369</wp:posOffset>
                  </wp:positionV>
                  <wp:extent cx="2200275" cy="1895475"/>
                  <wp:effectExtent l="0" t="0" r="9525" b="9525"/>
                  <wp:wrapNone/>
                  <wp:docPr id="2" name="Triângulo isósceles 2"/>
                  <wp:cNvGraphicFramePr/>
                  <a:graphic xmlns:a="http://schemas.openxmlformats.org/drawingml/2006/main">
                    <a:graphicData uri="http://schemas.microsoft.com/office/word/2010/wordprocessingShape">
                      <wps:wsp>
                        <wps:cNvSpPr/>
                        <wps:spPr>
                          <a:xfrm>
                            <a:off x="0" y="0"/>
                            <a:ext cx="2200275" cy="1895475"/>
                          </a:xfrm>
                          <a:prstGeom prst="triangle">
                            <a:avLst/>
                          </a:prstGeom>
                          <a:solidFill>
                            <a:srgbClr val="F2F2F2">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5211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2" o:spid="_x0000_s1026" type="#_x0000_t5" style="position:absolute;margin-left:397.9pt;margin-top:3.4pt;width:173.25pt;height:14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KusQIAALcFAAAOAAAAZHJzL2Uyb0RvYy54bWysVNtu2zAMfR+wfxD0vvqCpJegThG0yDCg&#10;aIu1Q58VWY4FyKImKbd9zn5hn9AfKyXZbrcWexiGAIookofkMcnzi32nyFZYJ0FXtDjKKRGaQy31&#10;uqLfHpafTilxnumaKdCiogfh6MX844fznZmJElpQtbAEQbSb7UxFW+/NLMscb0XH3BEYoVHZgO2Y&#10;R9Gus9qyHaJ3Kivz/Djbga2NBS6cw9erpKTziN80gvvbpnHCE1VRzM3H08ZzFc5sfs5ma8tMK3mf&#10;BvuHLDomNQYdoa6YZ2Rj5RuoTnILDhp/xKHLoGkkF7EGrKbI/6jmvmVGxFqQHGdGmtz/g+U32ztL&#10;ZF3RkhLNOvxED1Y+/dTrjQIi3dMvx4USjpSBqp1xM/S4N3e2lxxeQ937xnbhHysi+0jvYaRX7D3h&#10;+FjiBytPppRw1BWnZ9MJCoiTvbgb6/xnAR0Jl4p6K5leq8ABm7HttfPJfDALzw6UrJdSqSjY9epS&#10;WbJl+L2XZfglX2Vall6neXF23Id1yTym8BuO0gFNQ8BNIcNLFupPFcebPygR7JT+KhokMdQYw8X2&#10;FWMijHOhfZFULavFkEmexw5EAkaPmEsEDMgNxh+xe4AwGm+xU5a9fXAVsftH5/xviSXn0SNGBu1H&#10;505qsO8BKKyqj5zsB5ISNYGlFdQHbDELafac4UuJH/eaOX/HLA4bjiUuEH+LR6NgV1Hob5S0YH+8&#10;9x7scQZQS8kOh7ei7vuGWUGJ+qJxOs6KySRMexQm05MSBftas3qt0ZvuErBfClxVhsdrsPdquDYW&#10;ukfcM4sQFVVMc4xdUe7tIFz6tFRwU3GxWEQznHDD/LW+NzyAB1ZD4z7sH5k1Q4fjcNzAMOhvmjzZ&#10;Bk8Ni42HRsYJeOG15xu3Q2ycfpOF9fNajlYv+3b+DAAA//8DAFBLAwQUAAYACAAAACEARZlCVN4A&#10;AAAKAQAADwAAAGRycy9kb3ducmV2LnhtbEyPwU7DMBBE70j8g7VI3KjTpA0Q4lRVJU4VlQjt3Y2X&#10;JCJeR7bbhr9neyqn0WhWM2/L1WQHcUYfekcK5rMEBFLjTE+tgv3X+9MLiBA1GT04QgW/GGBV3d+V&#10;ujDuQp94rmMruIRCoRV0MY6FlKHp0OowcyMSZ9/OWx3Z+lYary9cbgeZJkkure6JFzo94qbD5qc+&#10;WQVxTX6/+5gOMmzzxWGbbiJOtVKPD9P6DQSbeDuGKz6jQ8VMR3ciE8Sg4Pl1yehRQc5yzeeLNANx&#10;VJAlywxkVcr/L1R/AAAA//8DAFBLAQItABQABgAIAAAAIQC2gziS/gAAAOEBAAATAAAAAAAAAAAA&#10;AAAAAAAAAABbQ29udGVudF9UeXBlc10ueG1sUEsBAi0AFAAGAAgAAAAhADj9If/WAAAAlAEAAAsA&#10;AAAAAAAAAAAAAAAALwEAAF9yZWxzLy5yZWxzUEsBAi0AFAAGAAgAAAAhAFQEYq6xAgAAtwUAAA4A&#10;AAAAAAAAAAAAAAAALgIAAGRycy9lMm9Eb2MueG1sUEsBAi0AFAAGAAgAAAAhAEWZQlTeAAAACgEA&#10;AA8AAAAAAAAAAAAAAAAACwUAAGRycy9kb3ducmV2LnhtbFBLBQYAAAAABAAEAPMAAAAWBgAAAAA=&#10;" fillcolor="#f2f2f2" stroked="f" strokeweight="1pt">
                  <v:fill opacity="32896f"/>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74917931" wp14:editId="0BE345AA">
                  <wp:simplePos x="0" y="0"/>
                  <wp:positionH relativeFrom="page">
                    <wp:posOffset>5048773</wp:posOffset>
                  </wp:positionH>
                  <wp:positionV relativeFrom="page">
                    <wp:posOffset>2174840</wp:posOffset>
                  </wp:positionV>
                  <wp:extent cx="2200275" cy="1895475"/>
                  <wp:effectExtent l="0" t="0" r="9525" b="9525"/>
                  <wp:wrapNone/>
                  <wp:docPr id="9" name="Triângulo isósceles 9"/>
                  <wp:cNvGraphicFramePr/>
                  <a:graphic xmlns:a="http://schemas.openxmlformats.org/drawingml/2006/main">
                    <a:graphicData uri="http://schemas.microsoft.com/office/word/2010/wordprocessingShape">
                      <wps:wsp>
                        <wps:cNvSpPr/>
                        <wps:spPr>
                          <a:xfrm rot="10800000">
                            <a:off x="0" y="0"/>
                            <a:ext cx="2200275" cy="1895475"/>
                          </a:xfrm>
                          <a:prstGeom prst="triangle">
                            <a:avLst/>
                          </a:prstGeom>
                          <a:solidFill>
                            <a:srgbClr val="F2F2F2">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D25BE" id="Triângulo isósceles 9" o:spid="_x0000_s1026" type="#_x0000_t5" style="position:absolute;margin-left:397.55pt;margin-top:171.25pt;width:173.25pt;height:149.25pt;rotation:18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oOvAIAAMYFAAAOAAAAZHJzL2Uyb0RvYy54bWysVFFu2zAM/R+wOwj6X20HSdsEdYqgRYYB&#10;RVusHfqtyHIsQBY1SYmTHWdX2BF6sVGS7XZrv4YlgCGK5CP5RPLi8tAqshfWSdAlLU5ySoTmUEm9&#10;Lem3x/Wnc0qcZ7piCrQo6VE4ern8+OGiMwsxgQZUJSxBEO0WnSlp471ZZJnjjWiZOwEjNCprsC3z&#10;KNptVlnWIXqrskmen2Yd2MpY4MI5vL1OSrqM+HUtuL+rayc8USXF3Hz82vjdhG+2vGCLrWWmkbxP&#10;g/1DFi2TGoOOUNfMM7Kz8g1UK7kFB7U/4dBmUNeSi1gDVlPkf1Xz0DAjYi1IjjMjTe7/wfLb/b0l&#10;sirpnBLNWnyiRyuff+rtTgGR7vmX40IJR+aBqs64BXo8mHvbSw6Poe5DbVtiAfkt8vM8/CIdWCA5&#10;RLaPI9vi4AnHywm+3+RsRglHXXE+n01RQNgsoQVUY53/LKAl4VBSbyXTWxUoYQu2v3E+mQ9m4dqB&#10;ktVaKhUFu91cKUv2DJ9/PQn/5KtMw9LtLC/mp31Yl8xjCn/gKB3QNATcFDLcZIGOREA8+aMSwU7p&#10;r6JGTkONMVzsZjEmwjgX2hdJ1bBKDJkE1hL86BFziYABucb4I3YPECblLXaC6e2Dq4jDMDqn5xnD&#10;pAyGxJLz6BEjg/ajcys12PcqU1hVHznZDyQlagJLG6iO2HGxVXAgneFriY97w5y/ZxZnDy9xn/g7&#10;/NQKupJCf6KkAfvjvftgjyOBWko6nOWSuu87ZgUl6ovGYZkX02kY/ihMZ2cTFOxrzea1Ru/aK8B+&#10;KWJ28RjsvRqOtYX2CdfOKkRFFdMcY5eUezsIVz7tGFxcXKxW0QwH3jB/ox8MD+CB1dC4j4cnZs3Q&#10;4TgctzDM/ZsmT7bBU8Nq56GWcQJeeO35xmURG6dfbGEbvZaj1cv6Xf4GAAD//wMAUEsDBBQABgAI&#10;AAAAIQAX9gGD4QAAAAwBAAAPAAAAZHJzL2Rvd25yZXYueG1sTI/LTsMwEEX3SPyDNUjsqOPipCFk&#10;UvEQYlm1sGDpxiZOie3Idpv073FXsBzdo3vP1OvZDOSkfOidRWCLDIiyrZO97RA+P97uSiAhCivF&#10;4KxCOKsA6+b6qhaVdJPdqtMudiSV2FAJBB3jWFEaWq2MCAs3Kpuyb+eNiOn0HZVeTKncDHSZZQU1&#10;ordpQYtRvWjV/uyOBuH1fTrz7Zc8bJ5Xnh/yudQlaxFvb+anRyBRzfEPhot+UocmOe3d0cpABoTV&#10;Q84SinDPlzmQC8E4K4DsEQrOMqBNTf8/0fwCAAD//wMAUEsBAi0AFAAGAAgAAAAhALaDOJL+AAAA&#10;4QEAABMAAAAAAAAAAAAAAAAAAAAAAFtDb250ZW50X1R5cGVzXS54bWxQSwECLQAUAAYACAAAACEA&#10;OP0h/9YAAACUAQAACwAAAAAAAAAAAAAAAAAvAQAAX3JlbHMvLnJlbHNQSwECLQAUAAYACAAAACEA&#10;vV3KDrwCAADGBQAADgAAAAAAAAAAAAAAAAAuAgAAZHJzL2Uyb0RvYy54bWxQSwECLQAUAAYACAAA&#10;ACEAF/YBg+EAAAAMAQAADwAAAAAAAAAAAAAAAAAWBQAAZHJzL2Rvd25yZXYueG1sUEsFBgAAAAAE&#10;AAQA8wAAACQGAAAAAA==&#10;" fillcolor="#f2f2f2" stroked="f" strokeweight="1pt">
                  <v:fill opacity="32896f"/>
                  <w10:wrap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28F43DC9" wp14:editId="3CF3163F">
                  <wp:simplePos x="0" y="0"/>
                  <wp:positionH relativeFrom="page">
                    <wp:posOffset>6448425</wp:posOffset>
                  </wp:positionH>
                  <wp:positionV relativeFrom="page">
                    <wp:posOffset>8715376</wp:posOffset>
                  </wp:positionV>
                  <wp:extent cx="2200275" cy="1895475"/>
                  <wp:effectExtent l="0" t="0" r="9525" b="9525"/>
                  <wp:wrapNone/>
                  <wp:docPr id="10" name="Triângulo isósceles 10"/>
                  <wp:cNvGraphicFramePr/>
                  <a:graphic xmlns:a="http://schemas.openxmlformats.org/drawingml/2006/main">
                    <a:graphicData uri="http://schemas.microsoft.com/office/word/2010/wordprocessingShape">
                      <wps:wsp>
                        <wps:cNvSpPr/>
                        <wps:spPr>
                          <a:xfrm rot="10800000">
                            <a:off x="0" y="0"/>
                            <a:ext cx="2200275" cy="1895475"/>
                          </a:xfrm>
                          <a:prstGeom prst="triangle">
                            <a:avLst/>
                          </a:prstGeom>
                          <a:solidFill>
                            <a:srgbClr val="E2F0D9">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1A7C7" id="Triângulo isósceles 10" o:spid="_x0000_s1026" type="#_x0000_t5" style="position:absolute;margin-left:507.75pt;margin-top:686.25pt;width:173.25pt;height:149.25pt;rotation:18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GuvwIAAMgFAAAOAAAAZHJzL2Uyb0RvYy54bWysVMFu2zAMvQ/YPwi6r7aDpG2COkXQLsOA&#10;oivWDj0rshwLkEVNUuJkn7Nf2Cf0x0ZJttutPQ3zwRBF8pF8InlxeWgV2QvrJOiSFic5JUJzqKTe&#10;lvTbw/rDOSXOM10xBVqU9CgcvVy+f3fRmYWYQAOqEpYgiHaLzpS08d4ssszxRrTMnYARGpU12JZ5&#10;FO02qyzrEL1V2STPT7MObGUscOEc3l4nJV1G/LoW3H+payc8USXF3Hz82/jfhH+2vGCLrWWmkbxP&#10;g/1DFi2TGoOOUNfMM7Kz8hVUK7kFB7U/4dBmUNeSi1gDVlPkf1Vz3zAjYi1IjjMjTe7/wfLb/Z0l&#10;ssK3Q3o0a/GNHqx8+qm3OwVEuqdfjgslHEE9ktUZt0Cfe3Nne8nhMVR+qG1LLCDDRX6ehy8SgiWS&#10;Q+T7OPItDp5wvJzgC07OZpRw1BXn89kUBYTNElpANdb5TwJaEg4l9VYyvVWBFLZg+xvnk/lgFq4d&#10;KFmtpVJRsNvNlbJkz7ABPk7W+fU8+SrTsHQ7y4v5aR/WJfOYwh84Sgc0DQE3hQw3WaAjERBP/qhE&#10;sFP6q6iR1VBjDBf7WYyJMM6F9kVSNawSQyaBtQQ/esRcImBArjH+iN0DhFl5jZ1gevvgKuI4jM7p&#10;ecYwKYMhseQ8esTIoP3o3EoN9q3KFFbVR072A0mJmsDSBqoj9lxsFew5Z/ha4uPeMOfvmMXpw0vc&#10;KP4L/moFXUmhP1HSgP3x1n2wx6FALSUdTnNJ3fcds4IS9VnjuMyL6TSMfxSms7MJCvalZvNSo3ft&#10;FWC/FDG7eAz2Xg3H2kL7iItnFaKiimmOsUvKvR2EK5+2DK4uLlaraIYjb5i/0feGB/DAamjch8Mj&#10;s2bocByOWxgm/1WTJ9vgqWG181DLOAHPvPZ847qIjdOvtrCPXsrR6nkBL38DAAD//wMAUEsDBBQA&#10;BgAIAAAAIQDAbF8o4gAAAA8BAAAPAAAAZHJzL2Rvd25yZXYueG1sTI/BasMwEETvhf6D2EJvjWSH&#10;OMWxHEygh0IpTVpKjoqlWCbWyliK4/x9N6fmNsMOs2+K9eQ6NpohtB4lJDMBzGDtdYuNhJ/vt5dX&#10;YCEq1KrzaCRcTYB1+fhQqFz7C27NuIsNoxIMuZJgY+xzzkNtjVNh5nuDdDv6walIdmi4HtSFyl3H&#10;UyEy7lSL9MGq3mysqU+7s5PwqT6q7Wn0x693tJXufzfXsG+lfH6aqhWwaKb4H4YbPqFDSUwHf0Yd&#10;WEdeJIsFZUnNlympW2aepTTwQCpbJgJ4WfD7HeUfAAAA//8DAFBLAQItABQABgAIAAAAIQC2gziS&#10;/gAAAOEBAAATAAAAAAAAAAAAAAAAAAAAAABbQ29udGVudF9UeXBlc10ueG1sUEsBAi0AFAAGAAgA&#10;AAAhADj9If/WAAAAlAEAAAsAAAAAAAAAAAAAAAAALwEAAF9yZWxzLy5yZWxzUEsBAi0AFAAGAAgA&#10;AAAhAKtsca6/AgAAyAUAAA4AAAAAAAAAAAAAAAAALgIAAGRycy9lMm9Eb2MueG1sUEsBAi0AFAAG&#10;AAgAAAAhAMBsXyjiAAAADwEAAA8AAAAAAAAAAAAAAAAAGQUAAGRycy9kb3ducmV2LnhtbFBLBQYA&#10;AAAABAAEAPMAAAAoBgAAAAA=&#10;" fillcolor="#e2f0d9" stroked="f" strokeweight="1pt">
                  <v:fill opacity="32896f"/>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54A93AA3" wp14:editId="7B3B718D">
                  <wp:simplePos x="0" y="0"/>
                  <wp:positionH relativeFrom="page">
                    <wp:posOffset>6452870</wp:posOffset>
                  </wp:positionH>
                  <wp:positionV relativeFrom="page">
                    <wp:posOffset>6572250</wp:posOffset>
                  </wp:positionV>
                  <wp:extent cx="2200275" cy="1895475"/>
                  <wp:effectExtent l="0" t="0" r="9525" b="9525"/>
                  <wp:wrapNone/>
                  <wp:docPr id="8" name="Triângulo isósceles 8"/>
                  <wp:cNvGraphicFramePr/>
                  <a:graphic xmlns:a="http://schemas.openxmlformats.org/drawingml/2006/main">
                    <a:graphicData uri="http://schemas.microsoft.com/office/word/2010/wordprocessingShape">
                      <wps:wsp>
                        <wps:cNvSpPr/>
                        <wps:spPr>
                          <a:xfrm>
                            <a:off x="0" y="0"/>
                            <a:ext cx="2200275" cy="1895475"/>
                          </a:xfrm>
                          <a:prstGeom prst="triangle">
                            <a:avLst/>
                          </a:prstGeom>
                          <a:solidFill>
                            <a:srgbClr val="E2F0D9">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58BBB" id="Triângulo isósceles 8" o:spid="_x0000_s1026" type="#_x0000_t5" style="position:absolute;margin-left:508.1pt;margin-top:517.5pt;width:173.25pt;height:149.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3BtAIAALcFAAAOAAAAZHJzL2Uyb0RvYy54bWysVM1u2zAMvg/YOwi6r7aDpG2COkXQLsOA&#10;og3WDj0rshwLkEVNUv72OHuFPUJfbJRku91a7DDsYosi+ZH8RPLi8tAqshPWSdAlLU5ySoTmUEm9&#10;KenXh+WHc0qcZ7piCrQo6VE4ejl//+5ib2ZiBA2oSliCINrN9qakjfdmlmWON6Jl7gSM0KiswbbM&#10;o2g3WWXZHtFblY3y/DTbg62MBS6cw9vrpKTziF/Xgvu7unbCE1VSzM3Hr43fdfhm8ws221hmGsm7&#10;NNg/ZNEyqTHoAHXNPCNbK19BtZJbcFD7Ew5tBnUtuYg1YDVF/kc19w0zItaC5Dgz0OT+Hyy/3a0s&#10;kVVJ8aE0a/GJHqx8+qE3WwVEuqefjgslHDkPVO2Nm6HHvVnZTnJ4DHUfatuGP1ZEDpHe40CvOHjC&#10;8XKEDzY6m1DCUVecTydjFBAne3Y31vlPAloSDiX1VjK9UYEDNmO7G+eTeW8Wrh0oWS2lUlGwm/WV&#10;smTH8L0/jpb59TT5KtOwdDvJi+lpF9Yl85jCbzhKBzQNATeFDDdZqD9VHE/+qESwU/qLqJHEUGMM&#10;F9tXDIkwzoX2RVI1rBJ9JnkeOxAJGDxiLhEwINcYf8DuAMJovMZOWXb2wVXE7h+c878llpwHjxgZ&#10;tB+cW6nBvgWgsKoucrLvSUrUBJbWUB2xxSyk2XOGLyU+7g1zfsUsDhuOJS4Qf4efWsG+pNCdKGnA&#10;fn/rPtjjDKCWkj0Ob0ndty2zghL1WeN0TIvxOEx7FMaTsxEK9qVm/VKjt+0VYL8UuKoMj8dg71V/&#10;rC20j7hnFiEqqpjmGLuk3NteuPJpqeCm4mKxiGY44Yb5G31veAAPrIbGfTg8Mmv6DsfhuIV+0F81&#10;ebINnhoWWw+1jBPwzGvHN26H2DjdJgvr56UcrZ737fwXAAAA//8DAFBLAwQUAAYACAAAACEAz9Kl&#10;hOMAAAAPAQAADwAAAGRycy9kb3ducmV2LnhtbEyPUUvDMBSF3wX/Q7iCL7Ila2iV2nSMyUAUH6xD&#10;+5g1sS0mN7XJtvrvTZ/07Rzux7nnFOvJGnLSo+8dClgtGRCNjVM9tgL2b7vFHRAfJCppHGoBP9rD&#10;ury8KGSu3Blf9akKLYkh6HMpoAthyCn1Taet9Es3aIy3TzdaGaIdW6pGeY7h1tCEsYxa2WP80MlB&#10;bzvdfFVHK2BXP3+wh5v3l/oxHZyp+Pe23jwJcX01be6BBD2FPxjm+rE6lLHTwR1ReWKiZ6ssieys&#10;eBpnzQzPklsgh1lxngItC/p/R/kLAAD//wMAUEsBAi0AFAAGAAgAAAAhALaDOJL+AAAA4QEAABMA&#10;AAAAAAAAAAAAAAAAAAAAAFtDb250ZW50X1R5cGVzXS54bWxQSwECLQAUAAYACAAAACEAOP0h/9YA&#10;AACUAQAACwAAAAAAAAAAAAAAAAAvAQAAX3JlbHMvLnJlbHNQSwECLQAUAAYACAAAACEABmMtwbQC&#10;AAC3BQAADgAAAAAAAAAAAAAAAAAuAgAAZHJzL2Uyb0RvYy54bWxQSwECLQAUAAYACAAAACEAz9Kl&#10;hOMAAAAPAQAADwAAAAAAAAAAAAAAAAAOBQAAZHJzL2Rvd25yZXYueG1sUEsFBgAAAAAEAAQA8wAA&#10;AB4GAAAAAA==&#10;" fillcolor="#e2f0d9" stroked="f" strokeweight="1pt">
                  <v:fill opacity="32896f"/>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32803578" wp14:editId="7B90112F">
                  <wp:simplePos x="0" y="0"/>
                  <wp:positionH relativeFrom="page">
                    <wp:posOffset>6443980</wp:posOffset>
                  </wp:positionH>
                  <wp:positionV relativeFrom="page">
                    <wp:posOffset>4397375</wp:posOffset>
                  </wp:positionV>
                  <wp:extent cx="2200275" cy="1895475"/>
                  <wp:effectExtent l="0" t="0" r="9525" b="9525"/>
                  <wp:wrapNone/>
                  <wp:docPr id="7" name="Triângulo isósceles 7"/>
                  <wp:cNvGraphicFramePr/>
                  <a:graphic xmlns:a="http://schemas.openxmlformats.org/drawingml/2006/main">
                    <a:graphicData uri="http://schemas.microsoft.com/office/word/2010/wordprocessingShape">
                      <wps:wsp>
                        <wps:cNvSpPr/>
                        <wps:spPr>
                          <a:xfrm rot="10800000">
                            <a:off x="0" y="0"/>
                            <a:ext cx="2200275" cy="1895475"/>
                          </a:xfrm>
                          <a:prstGeom prst="triangle">
                            <a:avLst/>
                          </a:prstGeom>
                          <a:solidFill>
                            <a:srgbClr val="E2F0D9">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5E7D9" id="Triângulo isósceles 7" o:spid="_x0000_s1026" type="#_x0000_t5" style="position:absolute;margin-left:507.4pt;margin-top:346.25pt;width:173.25pt;height:149.25pt;rotation:18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bTvgIAAMYFAAAOAAAAZHJzL2Uyb0RvYy54bWysVM1u2zAMvg/YOwi6r7aDpGmCOkXQLsOA&#10;oi3WDj0rshwLkEVNUv72OHuFPUJfrJRku93a0zAfDFEkP5KfSJ5fHFpFdsI6CbqkxUlOidAcKqk3&#10;Jf3+sPp0RonzTFdMgRYlPQpHLxYfP5zvzVyMoAFVCUsQRLv53pS08d7Ms8zxRrTMnYARGpU12JZ5&#10;FO0mqyzbI3qrslGen2Z7sJWxwIVzeHuVlHQR8etacH9b1054okqKufn4t/G/Dv9scc7mG8tMI3mX&#10;BvuHLFomNQYdoK6YZ2Rr5RuoVnILDmp/wqHNoK4lF7EGrKbI/6rmvmFGxFqQHGcGmtz/g+U3uztL&#10;ZFXSKSWatfhED1Y+/dKbrQIi3dNvx4USjkwDVXvj5uhxb+5sJzk8hroPtW2JBeS3yM/y8EU6sEBy&#10;iGwfB7bFwROOlyN8v9F0QglHXXE2m4xRQNgsoQVUY53/IqAl4VBSbyXTGxUoYXO2u3Y+mfdm4dqB&#10;ktVKKhUFu1lfKkt2DJ//82iVX82SrzINS7eTvJiddmFdMo8p/IGjdEDTEHBTyHCTBToSAfHkj0oE&#10;O6W/iRo5DTXGcLGbxZAI41xoXyRVwyrRZxJYS/CDR8wlAgbkGuMP2B1AmJS32Ammsw+uIg7D4Jye&#10;ZwiTMugTS86DR4wM2g/OrdRg36tMYVVd5GTfk5SoCSytoTpix8VWwYF0hq8kPu41c/6OWZw9vMR9&#10;4m/xVyvYlxS6EyUN2J/v3Qd7HAnUUrLHWS6p+7FlVlCivmocllkxHofhj8J4Mh2hYF9r1q81ette&#10;AvZLEbOLx2DvVX+sLbSPuHaWISqqmOYYu6Tc21649GnH4OLiYrmMZjjwhvlrfW94AA+shsZ9ODwy&#10;a/oOx+G4gX7u3zR5sg2eGpZbD7WME/DCa8c3LovYON1iC9votRytXtbv4hkAAP//AwBQSwMEFAAG&#10;AAgAAAAhAEA9OBniAAAADQEAAA8AAABkcnMvZG93bnJldi54bWxMj8FqwzAQRO+F/oPYQm+N5KQ1&#10;tWs5mEAPhVKatIQcFWtjmVgrYymO8/dVTulxmGHmTbGcbMdGHHzrSEIyE8CQaqdbaiT8/rw/vQLz&#10;QZFWnSOUcEEPy/L+rlC5dmda47gJDYsl5HMlwYTQ55z72qBVfuZ6pOgd3GBViHJouB7UOZbbjs+F&#10;SLlVLcUFo3pcGayPm5OV8KU+q/VxdIfvDzKV7reri9+1Uj4+TNUbsIBTuIXhih/RoYxMe3ci7VkX&#10;tUieI3uQkGbzF2DXyCJNFsD2ErIsEcDLgv9/Uf4BAAD//wMAUEsBAi0AFAAGAAgAAAAhALaDOJL+&#10;AAAA4QEAABMAAAAAAAAAAAAAAAAAAAAAAFtDb250ZW50X1R5cGVzXS54bWxQSwECLQAUAAYACAAA&#10;ACEAOP0h/9YAAACUAQAACwAAAAAAAAAAAAAAAAAvAQAAX3JlbHMvLnJlbHNQSwECLQAUAAYACAAA&#10;ACEAKoC2074CAADGBQAADgAAAAAAAAAAAAAAAAAuAgAAZHJzL2Uyb0RvYy54bWxQSwECLQAUAAYA&#10;CAAAACEAQD04GeIAAAANAQAADwAAAAAAAAAAAAAAAAAYBQAAZHJzL2Rvd25yZXYueG1sUEsFBgAA&#10;AAAEAAQA8wAAACcGAAAAAA==&#10;" fillcolor="#e2f0d9" stroked="f" strokeweight="1pt">
                  <v:fill opacity="32896f"/>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60F03B0C" wp14:editId="7B1628AD">
                  <wp:simplePos x="0" y="0"/>
                  <wp:positionH relativeFrom="page">
                    <wp:posOffset>6448425</wp:posOffset>
                  </wp:positionH>
                  <wp:positionV relativeFrom="page">
                    <wp:posOffset>2266950</wp:posOffset>
                  </wp:positionV>
                  <wp:extent cx="2200275" cy="1895475"/>
                  <wp:effectExtent l="0" t="0" r="9525" b="9525"/>
                  <wp:wrapNone/>
                  <wp:docPr id="6" name="Triângulo isósceles 6"/>
                  <wp:cNvGraphicFramePr/>
                  <a:graphic xmlns:a="http://schemas.openxmlformats.org/drawingml/2006/main">
                    <a:graphicData uri="http://schemas.microsoft.com/office/word/2010/wordprocessingShape">
                      <wps:wsp>
                        <wps:cNvSpPr/>
                        <wps:spPr>
                          <a:xfrm>
                            <a:off x="0" y="0"/>
                            <a:ext cx="2200275" cy="1895475"/>
                          </a:xfrm>
                          <a:prstGeom prst="triangle">
                            <a:avLst/>
                          </a:prstGeom>
                          <a:solidFill>
                            <a:srgbClr val="E2F0D9">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32EE2" id="Triângulo isósceles 6" o:spid="_x0000_s1026" type="#_x0000_t5" style="position:absolute;margin-left:507.75pt;margin-top:178.5pt;width:173.25pt;height:149.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8qtwIAALcFAAAOAAAAZHJzL2Uyb0RvYy54bWysVM1u2zAMvg/YOwi6r7aDpG2COkXQLsOA&#10;og3WDj0rshwLkEVNUv72OHuFPUJfbJRku91a7DDsIosi+ZH8TPLi8tAqshPWSdAlLU5ySoTmUEm9&#10;KenXh+WHc0qcZ7piCrQo6VE4ejl//+5ib2ZiBA2oSliCINrN9qakjfdmlmWON6Jl7gSM0KiswbbM&#10;o2g3WWXZHtFblY3y/DTbg62MBS6cw9frpKTziF/Xgvu7unbCE1VSzM3H08ZzHc5sfsFmG8tMI3mX&#10;BvuHLFomNQYdoK6ZZ2Rr5SuoVnILDmp/wqHNoK4lF7EGrKbI/6jmvmFGxFqQHGcGmtz/g+W3u5Ul&#10;sirpKSWatfiLHqx8+qE3WwVEuqefjgslHDkNVO2Nm6HHvVnZTnJ4DXUfatuGL1ZEDpHe40CvOHjC&#10;8XGEP2x0NqGEo644n07GKCBO9uxurPOfBLQkXErqrWR6owIHbMZ2N84n894sPDtQslpKpaJgN+sr&#10;ZcmO4f/+OFrm19Pkq0zD0uskL6axGAzrknlM4TccpQOahoCbQoaXLNSfKo43f1Qi2Cn9RdRIYqgx&#10;hovtK4ZEGOdC+yKpGlaJPpM8jx0YMgkNHzxiLhEwINcYf8DuAHrLBNJjpyw7++AqYvcPzvnfEkvO&#10;g0eMDNoPzq3UYN8CUFhVFznZ9yQlagJLa6iO2GIW0uw5w5cSf+4Nc37FLA4bjiUuEH+HR61gX1Lo&#10;bpQ0YL+/9R7scQZQS8keh7ek7tuWWUGJ+qxxOqbFeBymPQrjydkIBftSs36p0dv2CrBfClxVhsdr&#10;sPeqv9YW2kfcM4sQFVVMc4xdUu5tL1z5tFRwU3GxWEQznHDD/I2+NzyAB1ZD4z4cHpk1fYfjcNxC&#10;P+ivmjzZBk8Ni62HWsYJeOa14xu3Q2ycbpOF9fNSjlbP+3b+CwAA//8DAFBLAwQUAAYACAAAACEA&#10;5e+woOMAAAANAQAADwAAAGRycy9kb3ducmV2LnhtbEyPwU7DMBBE70j8g7VIXFBrt5EDCnGqqqgS&#10;AnEgVJCjm5gkwl6H2G3D37M9wW1H8zQ7k68mZ9nRjKH3qGAxF8AM1r7psVWwe9vO7oCFqLHR1qNR&#10;8GMCrIrLi1xnjT/hqzmWsWUUgiHTCroYh4zzUHfG6TD3g0HyPv3odCQ5trwZ9YnCneVLIVLudI/0&#10;odOD2XSm/ioPTsG2ev4QDzfvL9WjHLwtk+9NtX5S6vpqWt8Di2aKfzCc61N1KKjT3h+wCcySFgsp&#10;iVWQyFtadUaSdEnXXkEqyeNFzv+vKH4BAAD//wMAUEsBAi0AFAAGAAgAAAAhALaDOJL+AAAA4QEA&#10;ABMAAAAAAAAAAAAAAAAAAAAAAFtDb250ZW50X1R5cGVzXS54bWxQSwECLQAUAAYACAAAACEAOP0h&#10;/9YAAACUAQAACwAAAAAAAAAAAAAAAAAvAQAAX3JlbHMvLnJlbHNQSwECLQAUAAYACAAAACEAI6rf&#10;KrcCAAC3BQAADgAAAAAAAAAAAAAAAAAuAgAAZHJzL2Uyb0RvYy54bWxQSwECLQAUAAYACAAAACEA&#10;5e+woOMAAAANAQAADwAAAAAAAAAAAAAAAAARBQAAZHJzL2Rvd25yZXYueG1sUEsFBgAAAAAEAAQA&#10;8wAAACEGAAAAAA==&#10;" fillcolor="#e2f0d9" stroked="f" strokeweight="1pt">
                  <v:fill opacity="32896f"/>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1C237594" wp14:editId="176264A4">
                  <wp:simplePos x="0" y="0"/>
                  <wp:positionH relativeFrom="page">
                    <wp:posOffset>6448425</wp:posOffset>
                  </wp:positionH>
                  <wp:positionV relativeFrom="page">
                    <wp:posOffset>1</wp:posOffset>
                  </wp:positionV>
                  <wp:extent cx="2200275" cy="1895475"/>
                  <wp:effectExtent l="0" t="0" r="9525" b="9525"/>
                  <wp:wrapNone/>
                  <wp:docPr id="5" name="Triângulo isósceles 5"/>
                  <wp:cNvGraphicFramePr/>
                  <a:graphic xmlns:a="http://schemas.openxmlformats.org/drawingml/2006/main">
                    <a:graphicData uri="http://schemas.microsoft.com/office/word/2010/wordprocessingShape">
                      <wps:wsp>
                        <wps:cNvSpPr/>
                        <wps:spPr>
                          <a:xfrm rot="10800000">
                            <a:off x="0" y="0"/>
                            <a:ext cx="2200275" cy="1895475"/>
                          </a:xfrm>
                          <a:prstGeom prst="triangle">
                            <a:avLst/>
                          </a:prstGeom>
                          <a:solidFill>
                            <a:srgbClr val="E2F0D9">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6FB81" id="Triângulo isósceles 5" o:spid="_x0000_s1026" type="#_x0000_t5" style="position:absolute;margin-left:507.75pt;margin-top:0;width:173.25pt;height:149.25pt;rotation:18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BWnvgIAAMYFAAAOAAAAZHJzL2Uyb0RvYy54bWysVMFu2zAMvQ/YPwi6r7aDpG2COkXQLsOA&#10;oivWDj0rshwLkEVNUuJkn7Nf2Cf0x0ZJttutPQ3zwRBF8pF8InlxeWgV2QvrJOiSFic5JUJzqKTe&#10;lvTbw/rDOSXOM10xBVqU9CgcvVy+f3fRmYWYQAOqEpYgiHaLzpS08d4ssszxRrTMnYARGpU12JZ5&#10;FO02qyzrEL1V2STPT7MObGUscOEc3l4nJV1G/LoW3H+payc8USXF3Hz82/jfhH+2vGCLrWWmkbxP&#10;g/1DFi2TGoOOUNfMM7Kz8hVUK7kFB7U/4dBmUNeSi1gDVlPkf1Vz3zAjYi1IjjMjTe7/wfLb/Z0l&#10;sirpjBLNWnyiByuffurtTgGR7umX40IJR2aBqs64BXrcmzvbSw6Poe5DbVtiAfkt8vM8fJEOLJAc&#10;ItvHkW1x8ITj5QTfb3KGYTnqivP5bIoCwmYJLaAa6/wnAS0Jh5J6K5neqkAJW7D9jfPJfDAL1w6U&#10;rNZSqSjY7eZKWbJn+PwfJ+v8ep58lWlYup3lxfy0D+uSeUzhDxylA5qGgJtChpss0JEIiCd/VCLY&#10;Kf1V1MhpqDGGi90sxkQY50L7IqkaVokhk8Bagh89Yi4RMCDXGH/E7gHCpLzGTjC9fXAVcRhG5/Q8&#10;Y5iUwZBYch49YmTQfnRupQb7VmUKq+ojJ/uBpERNYGkD1RE7LrYKDqQzfC3xcW+Y83fM4uzhJe4T&#10;/wV/tYKupNCfKGnA/njrPtjjSKCWkg5nuaTu+45ZQYn6rHFY5sV0GoY/CtPZ2QQF+1KzeanRu/YK&#10;sF+KmF08BnuvhmNtoX3EtbMKUVHFNMfYJeXeDsKVTzsGFxcXq1U0w4E3zN/oe8MDeGA1NO7D4ZFZ&#10;M3Q4DsctDHP/qsmTbfDUsNp5qGWcgGdee75xWcTG6Rdb2EYv5Wj1vH6XvwEAAP//AwBQSwMEFAAG&#10;AAgAAAAhAP1/LhPfAAAACgEAAA8AAABkcnMvZG93bnJldi54bWxMj8FqwzAQRO+B/oPYQm+JHBeH&#10;1LUcTKCHQilNWkqPirWxTKyVsRTH+ftuTu1thxlm3xSbyXVixCG0nhQsFwkIpNqblhoFX58v8zWI&#10;EDUZ3XlCBVcMsCnvZoXOjb/QDsd9bASXUMi1Ahtjn0sZaotOh4Xvkdg7+sHpyHJopBn0hctdJ9Mk&#10;WUmnW+IPVve4tVif9men4F2/VbvT6I8fr2Qr039vr+GnVerhfqqeQUSc4l8YbviMDiUzHfyZTBAd&#10;62SZZZxVwJNu/uMq5eugIH1aZyDLQv6fUP4CAAD//wMAUEsBAi0AFAAGAAgAAAAhALaDOJL+AAAA&#10;4QEAABMAAAAAAAAAAAAAAAAAAAAAAFtDb250ZW50X1R5cGVzXS54bWxQSwECLQAUAAYACAAAACEA&#10;OP0h/9YAAACUAQAACwAAAAAAAAAAAAAAAAAvAQAAX3JlbHMvLnJlbHNQSwECLQAUAAYACAAAACEA&#10;+TgVp74CAADGBQAADgAAAAAAAAAAAAAAAAAuAgAAZHJzL2Uyb0RvYy54bWxQSwECLQAUAAYACAAA&#10;ACEA/X8uE98AAAAKAQAADwAAAAAAAAAAAAAAAAAYBQAAZHJzL2Rvd25yZXYueG1sUEsFBgAAAAAE&#10;AAQA8wAAACQGAAAAAA==&#10;" fillcolor="#e2f0d9" stroked="f" strokeweight="1pt">
                  <v:fill opacity="32896f"/>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34BBB20F" wp14:editId="1FAAB20F">
                  <wp:simplePos x="0" y="0"/>
                  <wp:positionH relativeFrom="page">
                    <wp:posOffset>3599815</wp:posOffset>
                  </wp:positionH>
                  <wp:positionV relativeFrom="page">
                    <wp:posOffset>-4445</wp:posOffset>
                  </wp:positionV>
                  <wp:extent cx="2200275" cy="1895475"/>
                  <wp:effectExtent l="0" t="0" r="9525" b="9525"/>
                  <wp:wrapNone/>
                  <wp:docPr id="4" name="Triângulo isósceles 4"/>
                  <wp:cNvGraphicFramePr/>
                  <a:graphic xmlns:a="http://schemas.openxmlformats.org/drawingml/2006/main">
                    <a:graphicData uri="http://schemas.microsoft.com/office/word/2010/wordprocessingShape">
                      <wps:wsp>
                        <wps:cNvSpPr/>
                        <wps:spPr>
                          <a:xfrm rot="10800000">
                            <a:off x="0" y="0"/>
                            <a:ext cx="2200275" cy="1895475"/>
                          </a:xfrm>
                          <a:prstGeom prst="triangle">
                            <a:avLst/>
                          </a:prstGeom>
                          <a:solidFill>
                            <a:srgbClr val="E2F0D9">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49B21" id="Triângulo isósceles 4" o:spid="_x0000_s1026" type="#_x0000_t5" style="position:absolute;margin-left:283.45pt;margin-top:-.35pt;width:173.25pt;height:149.25pt;rotation:18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wvgIAAMYFAAAOAAAAZHJzL2Uyb0RvYy54bWysVMFu2zAMvQ/YPwi6r7aDpG2COkXQLsOA&#10;oivWDj0rshwLkEVNUuJkn7Nf2Cf0x0ZJttutPQ3zwRBF8pF8InlxeWgV2QvrJOiSFic5JUJzqKTe&#10;lvTbw/rDOSXOM10xBVqU9CgcvVy+f3fRmYWYQAOqEpYgiHaLzpS08d4ssszxRrTMnYARGpU12JZ5&#10;FO02qyzrEL1V2STPT7MObGUscOEc3l4nJV1G/LoW3H+payc8USXF3Hz82/jfhH+2vGCLrWWmkbxP&#10;g/1DFi2TGoOOUNfMM7Kz8hVUK7kFB7U/4dBmUNeSi1gDVlPkf1Vz3zAjYi1IjjMjTe7/wfLb/Z0l&#10;sirplBLNWnyiByuffurtTgGR7umX40IJR6aBqs64BXrcmzvbSw6Poe5DbVtiAfkt8vM8fJEOLJAc&#10;ItvHkW1x8ITj5QTfb3I2o4Sjrjifz6YoIGyW0AKqsc5/EtCScCipt5LprQqUsAXb3zifzAezcO1A&#10;yWotlYqC3W6ulCV7hs//cbLOr+fJV5mGpdtZXsxP+7AumccU/sBROqBpCLgpZLjJAh2JgHjyRyWC&#10;ndJfRY2chhpjuNjNYkyEcS60L5KqYZUYMgmsJfjRI+YSAQNyjfFH7B4gTMpr7ATT2wdXEYdhdE7P&#10;M4ZJGQyJJefRI0YG7UfnVmqwb1WmsKo+crIfSErUBJY2UB2x42Kr4EA6w9cSH/eGOX/HLM4eXuI+&#10;8V/wVyvoSgr9iZIG7I+37oM9jgRqKelwlkvqvu+YFZSozxqHZV5Mp2H4ozCdnU1QsC81m5cavWuv&#10;APuliNnFY7D3ajjWFtpHXDurEBVVTHOMXVLu7SBc+bRjcHFxsVpFMxx4w/yNvjc8gAdWQ+M+HB6Z&#10;NUOH43DcwjD3r5o82QZPDaudh1rGCXjmtecbl0VsnH6xhW30Uo5Wz+t3+RsAAP//AwBQSwMEFAAG&#10;AAgAAAAhAHAsFEnhAAAACQEAAA8AAABkcnMvZG93bnJldi54bWxMj0FrwkAUhO+F/oflFXrTjbaN&#10;JuZFgtBDoRS1pXhcs88kmH0bsmuM/77bU3scZpj5JluPphUD9a6xjDCbRiCIS6sbrhC+Pl8nSxDO&#10;K9aqtUwIN3Kwzu/vMpVqe+UdDXtfiVDCLlUItfddKqUrazLKTW1HHLyT7Y3yQfaV1L26hnLTynkU&#10;xdKohsNCrTra1FSe9xeD8KHei915sKftG9eF7r43N3doEB8fxmIFwtPo/8Lwix/QIQ9MR3th7USL&#10;8BLHSYgiTBYggp/Mnp5BHBHmyWIJMs/k/wf5DwAAAP//AwBQSwECLQAUAAYACAAAACEAtoM4kv4A&#10;AADhAQAAEwAAAAAAAAAAAAAAAAAAAAAAW0NvbnRlbnRfVHlwZXNdLnhtbFBLAQItABQABgAIAAAA&#10;IQA4/SH/1gAAAJQBAAALAAAAAAAAAAAAAAAAAC8BAABfcmVscy8ucmVsc1BLAQItABQABgAIAAAA&#10;IQCwZ/xwvgIAAMYFAAAOAAAAAAAAAAAAAAAAAC4CAABkcnMvZTJvRG9jLnhtbFBLAQItABQABgAI&#10;AAAAIQBwLBRJ4QAAAAkBAAAPAAAAAAAAAAAAAAAAABgFAABkcnMvZG93bnJldi54bWxQSwUGAAAA&#10;AAQABADzAAAAJgYAAAAA&#10;" fillcolor="#e2f0d9" stroked="f" strokeweight="1pt">
                  <v:fill opacity="32896f"/>
                  <w10:wrap anchorx="page" anchory="page"/>
                </v:shape>
              </w:pict>
            </mc:Fallback>
          </mc:AlternateContent>
        </w:r>
      </w:p>
    </w:sdtContent>
  </w:sdt>
  <w:p w14:paraId="0E3A091F" w14:textId="77777777" w:rsidR="00F64E49" w:rsidRDefault="00F64E4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81BC2"/>
    <w:multiLevelType w:val="multilevel"/>
    <w:tmpl w:val="387E857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93613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E49"/>
    <w:rsid w:val="0001784C"/>
    <w:rsid w:val="0006475E"/>
    <w:rsid w:val="002B19A2"/>
    <w:rsid w:val="003E2020"/>
    <w:rsid w:val="00477C86"/>
    <w:rsid w:val="0073315A"/>
    <w:rsid w:val="00745E3D"/>
    <w:rsid w:val="00861F00"/>
    <w:rsid w:val="00875D56"/>
    <w:rsid w:val="009D7179"/>
    <w:rsid w:val="00A629E8"/>
    <w:rsid w:val="00A92726"/>
    <w:rsid w:val="00AB0357"/>
    <w:rsid w:val="00B21765"/>
    <w:rsid w:val="00B65085"/>
    <w:rsid w:val="00C243C3"/>
    <w:rsid w:val="00D33101"/>
    <w:rsid w:val="00D33A56"/>
    <w:rsid w:val="00DC7588"/>
    <w:rsid w:val="00F16EC7"/>
    <w:rsid w:val="00F17A09"/>
    <w:rsid w:val="00F3309D"/>
    <w:rsid w:val="00F64E49"/>
    <w:rsid w:val="00FB3191"/>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7553E"/>
  <w15:chartTrackingRefBased/>
  <w15:docId w15:val="{6A58B23F-BC6F-4BBF-BD24-115192D2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E49"/>
    <w:pPr>
      <w:spacing w:after="0" w:line="276" w:lineRule="auto"/>
    </w:pPr>
    <w:rPr>
      <w:rFonts w:ascii="Arial" w:eastAsia="Arial" w:hAnsi="Arial" w:cs="Arial"/>
    </w:rPr>
  </w:style>
  <w:style w:type="paragraph" w:styleId="Ttulo1">
    <w:name w:val="heading 1"/>
    <w:basedOn w:val="Ttulo"/>
    <w:next w:val="Normal"/>
    <w:link w:val="Ttulo1Char"/>
    <w:uiPriority w:val="9"/>
    <w:qFormat/>
    <w:rsid w:val="00F64E49"/>
    <w:pPr>
      <w:keepNext/>
      <w:keepLines/>
      <w:spacing w:before="400" w:after="120" w:line="360" w:lineRule="auto"/>
      <w:ind w:left="20"/>
      <w:contextualSpacing w:val="0"/>
      <w:jc w:val="both"/>
      <w:outlineLvl w:val="0"/>
    </w:pPr>
    <w:rPr>
      <w:rFonts w:ascii="Verdana" w:eastAsia="Verdana" w:hAnsi="Verdana" w:cs="Verdana"/>
      <w:b/>
      <w:spacing w:val="0"/>
      <w:kern w:val="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64E49"/>
    <w:rPr>
      <w:rFonts w:ascii="Verdana" w:eastAsia="Verdana" w:hAnsi="Verdana" w:cs="Verdana"/>
      <w:b/>
      <w:sz w:val="24"/>
      <w:szCs w:val="24"/>
    </w:rPr>
  </w:style>
  <w:style w:type="paragraph" w:styleId="Ttulo">
    <w:name w:val="Title"/>
    <w:basedOn w:val="Normal"/>
    <w:next w:val="Normal"/>
    <w:link w:val="TtuloChar"/>
    <w:uiPriority w:val="10"/>
    <w:qFormat/>
    <w:rsid w:val="00F64E49"/>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F64E49"/>
    <w:rPr>
      <w:rFonts w:asciiTheme="majorHAnsi" w:eastAsiaTheme="majorEastAsia" w:hAnsiTheme="majorHAnsi" w:cstheme="majorBidi"/>
      <w:spacing w:val="-10"/>
      <w:kern w:val="28"/>
      <w:sz w:val="56"/>
      <w:szCs w:val="56"/>
    </w:rPr>
  </w:style>
  <w:style w:type="paragraph" w:styleId="Cabealho">
    <w:name w:val="header"/>
    <w:basedOn w:val="Normal"/>
    <w:link w:val="CabealhoChar"/>
    <w:uiPriority w:val="99"/>
    <w:unhideWhenUsed/>
    <w:rsid w:val="00F64E49"/>
    <w:pPr>
      <w:tabs>
        <w:tab w:val="center" w:pos="4252"/>
        <w:tab w:val="right" w:pos="8504"/>
      </w:tabs>
      <w:spacing w:line="240" w:lineRule="auto"/>
    </w:pPr>
  </w:style>
  <w:style w:type="character" w:customStyle="1" w:styleId="CabealhoChar">
    <w:name w:val="Cabeçalho Char"/>
    <w:basedOn w:val="Fontepargpadro"/>
    <w:link w:val="Cabealho"/>
    <w:uiPriority w:val="99"/>
    <w:rsid w:val="00F64E49"/>
    <w:rPr>
      <w:rFonts w:ascii="Arial" w:eastAsia="Arial" w:hAnsi="Arial" w:cs="Arial"/>
    </w:rPr>
  </w:style>
  <w:style w:type="paragraph" w:styleId="Rodap">
    <w:name w:val="footer"/>
    <w:basedOn w:val="Normal"/>
    <w:link w:val="RodapChar"/>
    <w:uiPriority w:val="99"/>
    <w:unhideWhenUsed/>
    <w:rsid w:val="00F64E49"/>
    <w:pPr>
      <w:tabs>
        <w:tab w:val="center" w:pos="4252"/>
        <w:tab w:val="right" w:pos="8504"/>
      </w:tabs>
      <w:spacing w:line="240" w:lineRule="auto"/>
    </w:pPr>
  </w:style>
  <w:style w:type="character" w:customStyle="1" w:styleId="RodapChar">
    <w:name w:val="Rodapé Char"/>
    <w:basedOn w:val="Fontepargpadro"/>
    <w:link w:val="Rodap"/>
    <w:uiPriority w:val="99"/>
    <w:rsid w:val="00F64E49"/>
    <w:rPr>
      <w:rFonts w:ascii="Arial" w:eastAsia="Arial" w:hAnsi="Arial" w:cs="Arial"/>
    </w:rPr>
  </w:style>
  <w:style w:type="character" w:styleId="Hyperlink">
    <w:name w:val="Hyperlink"/>
    <w:basedOn w:val="Fontepargpadro"/>
    <w:uiPriority w:val="99"/>
    <w:unhideWhenUsed/>
    <w:rsid w:val="00D33A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1140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Lamdin Carvalho</dc:creator>
  <cp:keywords/>
  <dc:description/>
  <cp:lastModifiedBy>Revisora</cp:lastModifiedBy>
  <cp:revision>3</cp:revision>
  <dcterms:created xsi:type="dcterms:W3CDTF">2022-06-05T16:53:00Z</dcterms:created>
  <dcterms:modified xsi:type="dcterms:W3CDTF">2022-06-30T07:57:00Z</dcterms:modified>
</cp:coreProperties>
</file>