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9089" w14:textId="77777777" w:rsidR="00ED5A1D" w:rsidRPr="00365FD5" w:rsidRDefault="00ED5A1D" w:rsidP="00ED5A1D">
      <w:pPr>
        <w:spacing w:after="0" w:line="360" w:lineRule="auto"/>
        <w:ind w:hanging="2"/>
        <w:jc w:val="right"/>
        <w:rPr>
          <w:rFonts w:ascii="Verdana" w:hAnsi="Verdana"/>
          <w:sz w:val="20"/>
          <w:szCs w:val="20"/>
        </w:rPr>
      </w:pPr>
      <w:bookmarkStart w:id="0" w:name="_heading=h.gjdgxs" w:colFirst="0" w:colLast="0"/>
      <w:bookmarkEnd w:id="0"/>
      <w:r w:rsidRPr="00365FD5">
        <w:rPr>
          <w:rFonts w:ascii="Verdana" w:hAnsi="Verdana"/>
          <w:sz w:val="20"/>
          <w:szCs w:val="20"/>
          <w:highlight w:val="lightGray"/>
        </w:rPr>
        <w:t>TIPO DE PUBLICACIÓN</w:t>
      </w:r>
    </w:p>
    <w:p w14:paraId="39C6BD99" w14:textId="77777777" w:rsidR="00ED5A1D" w:rsidRPr="00365FD5" w:rsidRDefault="00ED5A1D" w:rsidP="00ED5A1D">
      <w:pPr>
        <w:spacing w:after="0" w:line="360" w:lineRule="auto"/>
        <w:ind w:hanging="2"/>
        <w:jc w:val="both"/>
        <w:rPr>
          <w:rFonts w:ascii="Verdana" w:hAnsi="Verdana"/>
          <w:sz w:val="20"/>
          <w:szCs w:val="20"/>
        </w:rPr>
      </w:pPr>
    </w:p>
    <w:p w14:paraId="18646AA8" w14:textId="77777777" w:rsidR="00ED5A1D" w:rsidRPr="00365FD5" w:rsidRDefault="00ED5A1D" w:rsidP="00ED5A1D">
      <w:pPr>
        <w:spacing w:after="0" w:line="360" w:lineRule="auto"/>
        <w:ind w:hanging="2"/>
        <w:jc w:val="both"/>
        <w:rPr>
          <w:rFonts w:ascii="Verdana" w:hAnsi="Verdana"/>
          <w:sz w:val="24"/>
          <w:szCs w:val="24"/>
        </w:rPr>
      </w:pPr>
      <w:r w:rsidRPr="00365FD5">
        <w:rPr>
          <w:rFonts w:ascii="Verdana" w:hAnsi="Verdana"/>
          <w:b/>
          <w:sz w:val="24"/>
          <w:szCs w:val="24"/>
          <w:highlight w:val="lightGray"/>
        </w:rPr>
        <w:t>Título en el idioma de la presentación, hasta 15 palabras: Verdana - tamaño 12, mayúscula solo al inicio del título y para sustantivos propios</w:t>
      </w:r>
    </w:p>
    <w:p w14:paraId="5F5C5ADD" w14:textId="77777777" w:rsidR="00ED5A1D" w:rsidRPr="00365FD5" w:rsidRDefault="00ED5A1D" w:rsidP="00ED5A1D">
      <w:pPr>
        <w:spacing w:after="0" w:line="360" w:lineRule="auto"/>
        <w:ind w:hanging="2"/>
        <w:jc w:val="both"/>
        <w:rPr>
          <w:rFonts w:ascii="Verdana" w:hAnsi="Verdana"/>
          <w:sz w:val="20"/>
          <w:szCs w:val="20"/>
          <w:highlight w:val="lightGray"/>
        </w:rPr>
      </w:pPr>
    </w:p>
    <w:p w14:paraId="7516B416" w14:textId="77777777" w:rsidR="00ED5A1D" w:rsidRPr="00365FD5" w:rsidRDefault="00ED5A1D" w:rsidP="00ED5A1D">
      <w:pPr>
        <w:spacing w:after="0" w:line="360" w:lineRule="auto"/>
        <w:ind w:hanging="2"/>
        <w:jc w:val="center"/>
        <w:rPr>
          <w:rFonts w:ascii="Verdana" w:hAnsi="Verdana"/>
          <w:sz w:val="20"/>
          <w:szCs w:val="20"/>
        </w:rPr>
      </w:pPr>
      <w:r w:rsidRPr="00365FD5">
        <w:rPr>
          <w:rFonts w:ascii="Verdana" w:hAnsi="Verdana"/>
          <w:sz w:val="20"/>
          <w:szCs w:val="20"/>
          <w:highlight w:val="lightGray"/>
        </w:rPr>
        <w:t>(Las instrucciones en color GRIS deben eliminarse y ser reemplazadas por el texto del artículo)</w:t>
      </w:r>
    </w:p>
    <w:p w14:paraId="0307AE1A" w14:textId="77777777" w:rsidR="00ED5A1D" w:rsidRPr="00365FD5" w:rsidRDefault="00ED5A1D" w:rsidP="00ED5A1D">
      <w:pPr>
        <w:spacing w:after="0" w:line="360" w:lineRule="auto"/>
        <w:ind w:hanging="2"/>
        <w:jc w:val="both"/>
        <w:rPr>
          <w:rFonts w:ascii="Verdana" w:hAnsi="Verdana"/>
          <w:sz w:val="20"/>
          <w:szCs w:val="20"/>
        </w:rPr>
      </w:pPr>
    </w:p>
    <w:p w14:paraId="58AEC388" w14:textId="77777777" w:rsidR="00ED5A1D" w:rsidRPr="00365FD5" w:rsidRDefault="00ED5A1D" w:rsidP="00ED5A1D">
      <w:pPr>
        <w:spacing w:after="0" w:line="360" w:lineRule="auto"/>
        <w:ind w:hanging="2"/>
        <w:jc w:val="both"/>
        <w:rPr>
          <w:rFonts w:ascii="Verdana" w:hAnsi="Verdana"/>
          <w:sz w:val="20"/>
          <w:szCs w:val="20"/>
        </w:rPr>
      </w:pPr>
      <w:r w:rsidRPr="00365FD5">
        <w:rPr>
          <w:rFonts w:ascii="Verdana" w:hAnsi="Verdana"/>
          <w:sz w:val="20"/>
          <w:szCs w:val="20"/>
          <w:highlight w:val="lightGray"/>
        </w:rPr>
        <w:t xml:space="preserve">Consultar la cantidad máxima de palabras para cada tipo de artículo en las </w:t>
      </w:r>
      <w:hyperlink r:id="rId7" w:anchor="formatacao">
        <w:r w:rsidRPr="00365FD5">
          <w:rPr>
            <w:rFonts w:ascii="Verdana" w:hAnsi="Verdana"/>
            <w:color w:val="0563C1"/>
            <w:sz w:val="20"/>
            <w:szCs w:val="20"/>
            <w:highlight w:val="lightGray"/>
            <w:u w:val="single"/>
          </w:rPr>
          <w:t>Normas e Instrucciones</w:t>
        </w:r>
      </w:hyperlink>
      <w:r w:rsidRPr="00365FD5">
        <w:rPr>
          <w:rFonts w:ascii="Verdana" w:hAnsi="Verdana"/>
          <w:sz w:val="20"/>
          <w:szCs w:val="20"/>
          <w:highlight w:val="lightGray"/>
        </w:rPr>
        <w:t xml:space="preserve"> para los autores.</w:t>
      </w:r>
    </w:p>
    <w:p w14:paraId="43901911" w14:textId="77777777" w:rsidR="00ED5A1D" w:rsidRPr="00365FD5" w:rsidRDefault="00ED5A1D" w:rsidP="00ED5A1D">
      <w:pPr>
        <w:spacing w:after="0" w:line="360" w:lineRule="auto"/>
        <w:ind w:hanging="2"/>
        <w:jc w:val="both"/>
        <w:rPr>
          <w:rFonts w:ascii="Verdana" w:hAnsi="Verdana"/>
          <w:sz w:val="20"/>
          <w:szCs w:val="20"/>
        </w:rPr>
      </w:pPr>
    </w:p>
    <w:p w14:paraId="0A1E77CC" w14:textId="77777777" w:rsidR="00ED5A1D" w:rsidRPr="00365FD5" w:rsidRDefault="00ED5A1D" w:rsidP="00ED5A1D">
      <w:pPr>
        <w:spacing w:after="0" w:line="240" w:lineRule="auto"/>
        <w:ind w:hanging="2"/>
        <w:jc w:val="both"/>
        <w:rPr>
          <w:rFonts w:ascii="Verdana" w:hAnsi="Verdana"/>
          <w:sz w:val="20"/>
          <w:szCs w:val="20"/>
        </w:rPr>
      </w:pPr>
      <w:r w:rsidRPr="00365FD5">
        <w:rPr>
          <w:rFonts w:ascii="Verdana" w:hAnsi="Verdana"/>
          <w:b/>
          <w:sz w:val="20"/>
          <w:szCs w:val="20"/>
        </w:rPr>
        <w:t xml:space="preserve">RESUMEN </w:t>
      </w:r>
      <w:r w:rsidRPr="00365FD5">
        <w:rPr>
          <w:rFonts w:ascii="Verdana" w:hAnsi="Verdana"/>
          <w:sz w:val="20"/>
          <w:szCs w:val="20"/>
          <w:highlight w:val="lightGray"/>
        </w:rPr>
        <w:t>(En el idioma en el que se presentará el artículo, con un máximo de 200 palabras)</w:t>
      </w:r>
    </w:p>
    <w:p w14:paraId="4DE67FAF" w14:textId="77777777" w:rsidR="00ED5A1D" w:rsidRPr="00365FD5" w:rsidRDefault="00ED5A1D" w:rsidP="00ED5A1D">
      <w:pPr>
        <w:spacing w:after="0" w:line="240" w:lineRule="auto"/>
        <w:ind w:hanging="2"/>
        <w:jc w:val="both"/>
        <w:rPr>
          <w:rFonts w:ascii="Verdana" w:hAnsi="Verdana"/>
          <w:sz w:val="20"/>
          <w:szCs w:val="20"/>
        </w:rPr>
      </w:pPr>
      <w:r w:rsidRPr="00365FD5">
        <w:rPr>
          <w:rFonts w:ascii="Verdana" w:hAnsi="Verdana"/>
          <w:b/>
          <w:sz w:val="20"/>
          <w:szCs w:val="20"/>
        </w:rPr>
        <w:t>Objetivo:</w:t>
      </w:r>
      <w:r w:rsidRPr="00365FD5">
        <w:rPr>
          <w:rFonts w:ascii="Verdana" w:hAnsi="Verdana"/>
          <w:sz w:val="20"/>
          <w:szCs w:val="20"/>
        </w:rPr>
        <w:t xml:space="preserve"> </w:t>
      </w:r>
      <w:r w:rsidRPr="00365FD5">
        <w:rPr>
          <w:rFonts w:ascii="Verdana" w:hAnsi="Verdana"/>
          <w:sz w:val="20"/>
          <w:szCs w:val="20"/>
          <w:highlight w:val="lightGray"/>
        </w:rPr>
        <w:t>Iniciar el texto con un verbo en infinitivo.</w:t>
      </w:r>
      <w:r w:rsidRPr="00365FD5">
        <w:rPr>
          <w:rFonts w:ascii="Verdana" w:hAnsi="Verdana"/>
          <w:sz w:val="20"/>
          <w:szCs w:val="20"/>
        </w:rPr>
        <w:t xml:space="preserve"> </w:t>
      </w:r>
      <w:r w:rsidRPr="00365FD5">
        <w:rPr>
          <w:rFonts w:ascii="Verdana" w:hAnsi="Verdana"/>
          <w:b/>
          <w:sz w:val="20"/>
          <w:szCs w:val="20"/>
        </w:rPr>
        <w:t>Método:</w:t>
      </w:r>
      <w:r w:rsidRPr="00365FD5">
        <w:rPr>
          <w:rFonts w:ascii="Verdana" w:hAnsi="Verdana"/>
          <w:sz w:val="20"/>
          <w:szCs w:val="20"/>
        </w:rPr>
        <w:t xml:space="preserve"> </w:t>
      </w:r>
      <w:r w:rsidRPr="00365FD5">
        <w:rPr>
          <w:rFonts w:ascii="Verdana" w:hAnsi="Verdana"/>
          <w:sz w:val="20"/>
          <w:szCs w:val="20"/>
          <w:highlight w:val="lightGray"/>
        </w:rPr>
        <w:t>Escribir el texto.</w:t>
      </w:r>
      <w:r w:rsidRPr="00365FD5">
        <w:rPr>
          <w:rFonts w:ascii="Verdana" w:hAnsi="Verdana"/>
          <w:sz w:val="20"/>
          <w:szCs w:val="20"/>
        </w:rPr>
        <w:t xml:space="preserve"> </w:t>
      </w:r>
      <w:r w:rsidRPr="00365FD5">
        <w:rPr>
          <w:rFonts w:ascii="Verdana" w:hAnsi="Verdana"/>
          <w:b/>
          <w:sz w:val="20"/>
          <w:szCs w:val="20"/>
        </w:rPr>
        <w:t>Resultados:</w:t>
      </w:r>
      <w:r w:rsidRPr="00365FD5">
        <w:rPr>
          <w:rFonts w:ascii="Verdana" w:hAnsi="Verdana"/>
          <w:sz w:val="20"/>
          <w:szCs w:val="20"/>
        </w:rPr>
        <w:t xml:space="preserve"> </w:t>
      </w:r>
      <w:r w:rsidRPr="00365FD5">
        <w:rPr>
          <w:rFonts w:ascii="Verdana" w:hAnsi="Verdana"/>
          <w:sz w:val="20"/>
          <w:szCs w:val="20"/>
          <w:highlight w:val="lightGray"/>
        </w:rPr>
        <w:t>Escribir el texto.</w:t>
      </w:r>
      <w:r w:rsidRPr="00365FD5">
        <w:rPr>
          <w:rFonts w:ascii="Verdana" w:hAnsi="Verdana"/>
          <w:sz w:val="20"/>
          <w:szCs w:val="20"/>
        </w:rPr>
        <w:t xml:space="preserve"> </w:t>
      </w:r>
      <w:r w:rsidRPr="00365FD5">
        <w:rPr>
          <w:rFonts w:ascii="Verdana" w:hAnsi="Verdana"/>
          <w:b/>
          <w:sz w:val="20"/>
          <w:szCs w:val="20"/>
        </w:rPr>
        <w:t>Conclusión:</w:t>
      </w:r>
      <w:r w:rsidRPr="00365FD5">
        <w:rPr>
          <w:rFonts w:ascii="Verdana" w:hAnsi="Verdana"/>
          <w:sz w:val="20"/>
          <w:szCs w:val="20"/>
        </w:rPr>
        <w:t xml:space="preserve"> </w:t>
      </w:r>
      <w:r w:rsidRPr="00365FD5">
        <w:rPr>
          <w:rFonts w:ascii="Verdana" w:hAnsi="Verdana"/>
          <w:sz w:val="20"/>
          <w:szCs w:val="20"/>
          <w:highlight w:val="lightGray"/>
        </w:rPr>
        <w:t xml:space="preserve">Escribir el texto. Los protocolos de estudios de revisión no deben presentar los Resultados ni la Conclusión. Consultar más información en </w:t>
      </w:r>
      <w:hyperlink r:id="rId8" w:anchor="resumo">
        <w:r w:rsidRPr="00365FD5">
          <w:rPr>
            <w:rFonts w:ascii="Verdana" w:hAnsi="Verdana"/>
            <w:color w:val="0563C1"/>
            <w:sz w:val="20"/>
            <w:szCs w:val="20"/>
            <w:highlight w:val="lightGray"/>
            <w:u w:val="single"/>
          </w:rPr>
          <w:t>http://objn.uff.br/normas-e-instrucoes/#resumo</w:t>
        </w:r>
      </w:hyperlink>
    </w:p>
    <w:p w14:paraId="1EBD4DB8" w14:textId="77777777" w:rsidR="00ED5A1D" w:rsidRPr="00365FD5" w:rsidRDefault="00ED5A1D" w:rsidP="00ED5A1D">
      <w:pPr>
        <w:spacing w:after="0" w:line="240" w:lineRule="auto"/>
        <w:ind w:hanging="2"/>
        <w:jc w:val="both"/>
        <w:rPr>
          <w:rFonts w:ascii="Verdana" w:hAnsi="Verdana"/>
          <w:sz w:val="20"/>
          <w:szCs w:val="20"/>
        </w:rPr>
      </w:pPr>
    </w:p>
    <w:p w14:paraId="5F5B49F5" w14:textId="77777777" w:rsidR="00ED5A1D" w:rsidRPr="00365FD5" w:rsidRDefault="00ED5A1D" w:rsidP="00ED5A1D">
      <w:pPr>
        <w:spacing w:after="0" w:line="240" w:lineRule="auto"/>
        <w:ind w:hanging="2"/>
        <w:jc w:val="both"/>
        <w:rPr>
          <w:rFonts w:ascii="Verdana" w:hAnsi="Verdana"/>
          <w:sz w:val="20"/>
          <w:szCs w:val="20"/>
        </w:rPr>
      </w:pPr>
      <w:r w:rsidRPr="00365FD5">
        <w:rPr>
          <w:rFonts w:ascii="Verdana" w:hAnsi="Verdana"/>
          <w:b/>
          <w:sz w:val="20"/>
          <w:szCs w:val="20"/>
        </w:rPr>
        <w:t>Descriptores</w:t>
      </w:r>
      <w:r w:rsidRPr="00365FD5">
        <w:rPr>
          <w:rFonts w:ascii="Verdana" w:hAnsi="Verdana"/>
          <w:sz w:val="20"/>
          <w:szCs w:val="20"/>
        </w:rPr>
        <w:t xml:space="preserve">: </w:t>
      </w:r>
      <w:r w:rsidRPr="00365FD5">
        <w:rPr>
          <w:rFonts w:ascii="Verdana" w:hAnsi="Verdana"/>
          <w:sz w:val="20"/>
          <w:szCs w:val="20"/>
          <w:highlight w:val="lightGray"/>
        </w:rPr>
        <w:t>De tres a seis descriptores, extraídos de DeCS (</w:t>
      </w:r>
      <w:hyperlink r:id="rId9">
        <w:r w:rsidRPr="00365FD5">
          <w:rPr>
            <w:rFonts w:ascii="Verdana" w:hAnsi="Verdana"/>
            <w:color w:val="0563C1"/>
            <w:sz w:val="20"/>
            <w:szCs w:val="20"/>
            <w:highlight w:val="lightGray"/>
            <w:u w:val="single"/>
          </w:rPr>
          <w:t>https://decs.bvsalud.org/</w:t>
        </w:r>
      </w:hyperlink>
      <w:r w:rsidRPr="00365FD5">
        <w:rPr>
          <w:rFonts w:ascii="Verdana" w:hAnsi="Verdana"/>
          <w:sz w:val="20"/>
          <w:szCs w:val="20"/>
          <w:highlight w:val="lightGray"/>
        </w:rPr>
        <w:t>) o de MeSH (</w:t>
      </w:r>
      <w:hyperlink r:id="rId10">
        <w:r w:rsidRPr="00365FD5">
          <w:rPr>
            <w:rFonts w:ascii="Verdana" w:hAnsi="Verdana"/>
            <w:color w:val="0563C1"/>
            <w:sz w:val="20"/>
            <w:szCs w:val="20"/>
            <w:highlight w:val="lightGray"/>
            <w:u w:val="single"/>
          </w:rPr>
          <w:t>https://www.ncbi.nlm.nih.gov/mesh/</w:t>
        </w:r>
      </w:hyperlink>
      <w:r w:rsidRPr="00365FD5">
        <w:rPr>
          <w:rFonts w:ascii="Verdana" w:hAnsi="Verdana"/>
          <w:sz w:val="20"/>
          <w:szCs w:val="20"/>
          <w:highlight w:val="lightGray"/>
        </w:rPr>
        <w:t>). Separar cada descriptor con punto y coma y usar mayúsculas para las iniciales de cada palabra, salvo artículos y preposiciones. Todos los descriptores deben estar en el mismo idioma del manuscrito.</w:t>
      </w:r>
    </w:p>
    <w:p w14:paraId="4C312C19" w14:textId="77777777" w:rsidR="00ED5A1D" w:rsidRPr="00365FD5" w:rsidRDefault="00ED5A1D" w:rsidP="00ED5A1D">
      <w:pPr>
        <w:spacing w:after="0" w:line="360" w:lineRule="auto"/>
        <w:ind w:hanging="2"/>
        <w:jc w:val="both"/>
        <w:rPr>
          <w:rFonts w:ascii="Verdana" w:hAnsi="Verdana"/>
          <w:sz w:val="20"/>
          <w:szCs w:val="20"/>
        </w:rPr>
      </w:pPr>
    </w:p>
    <w:p w14:paraId="15758ABC" w14:textId="77777777" w:rsidR="00ED5A1D" w:rsidRPr="00365FD5" w:rsidRDefault="00ED5A1D" w:rsidP="00ED5A1D">
      <w:pPr>
        <w:spacing w:after="0" w:line="360" w:lineRule="auto"/>
        <w:ind w:hanging="2"/>
        <w:jc w:val="both"/>
        <w:rPr>
          <w:rFonts w:ascii="Verdana" w:hAnsi="Verdana"/>
          <w:sz w:val="20"/>
          <w:szCs w:val="20"/>
        </w:rPr>
      </w:pPr>
      <w:r w:rsidRPr="00365FD5">
        <w:rPr>
          <w:rFonts w:ascii="Verdana" w:hAnsi="Verdana"/>
          <w:b/>
          <w:sz w:val="20"/>
          <w:szCs w:val="20"/>
        </w:rPr>
        <w:t>INTRODUCCIÓN</w:t>
      </w:r>
    </w:p>
    <w:p w14:paraId="595804FE" w14:textId="77777777" w:rsidR="00ED5A1D" w:rsidRPr="00365FD5" w:rsidRDefault="00ED5A1D" w:rsidP="00ED5A1D">
      <w:pPr>
        <w:spacing w:after="0" w:line="360" w:lineRule="auto"/>
        <w:ind w:hanging="2"/>
        <w:jc w:val="both"/>
        <w:rPr>
          <w:rFonts w:ascii="Verdana" w:hAnsi="Verdana"/>
          <w:sz w:val="20"/>
          <w:szCs w:val="20"/>
          <w:highlight w:val="lightGray"/>
        </w:rPr>
      </w:pPr>
      <w:r w:rsidRPr="00365FD5">
        <w:rPr>
          <w:rFonts w:ascii="Verdana" w:hAnsi="Verdana"/>
          <w:sz w:val="20"/>
          <w:szCs w:val="20"/>
          <w:highlight w:val="lightGray"/>
        </w:rPr>
        <w:t xml:space="preserve">Debe ser clara y objetiva, además de presentar la relevancia del estudio y también la brecha de conocimiento, con referencias actualizadas (últimos cinco años como máximo). Prestar atención a las </w:t>
      </w:r>
      <w:r w:rsidRPr="00365FD5">
        <w:rPr>
          <w:rFonts w:ascii="Verdana" w:hAnsi="Verdana"/>
          <w:i/>
          <w:sz w:val="20"/>
          <w:szCs w:val="20"/>
          <w:highlight w:val="lightGray"/>
        </w:rPr>
        <w:t>guidelines</w:t>
      </w:r>
      <w:r w:rsidRPr="00365FD5">
        <w:rPr>
          <w:rFonts w:ascii="Verdana" w:hAnsi="Verdana"/>
          <w:sz w:val="20"/>
          <w:szCs w:val="20"/>
          <w:highlight w:val="lightGray"/>
        </w:rPr>
        <w:t xml:space="preserve"> específicas de cada método y a sus requisitos para la problematización. Los objetivos deben describirse al final de la sección, tal como se indica en el Resumen.</w:t>
      </w:r>
    </w:p>
    <w:p w14:paraId="20C4750B" w14:textId="77777777" w:rsidR="00ED5A1D" w:rsidRPr="00365FD5" w:rsidRDefault="00ED5A1D" w:rsidP="00ED5A1D">
      <w:pPr>
        <w:spacing w:after="0" w:line="360" w:lineRule="auto"/>
        <w:ind w:hanging="2"/>
        <w:jc w:val="both"/>
        <w:rPr>
          <w:rFonts w:ascii="Verdana" w:hAnsi="Verdana"/>
          <w:sz w:val="20"/>
          <w:szCs w:val="20"/>
        </w:rPr>
      </w:pPr>
      <w:r w:rsidRPr="00365FD5">
        <w:rPr>
          <w:rFonts w:ascii="Verdana" w:hAnsi="Verdana"/>
          <w:sz w:val="20"/>
          <w:szCs w:val="20"/>
          <w:highlight w:val="lightGray"/>
        </w:rPr>
        <w:t>El formato del archivo deberá ser .doc o .docx (Microsoft Word); márgenes de 2,5; tamaño A4; interlineado de 1,5; y fuente Verdana, tamaño 10, salvo las Tablas. El texto no debe dividirse en secciones indicadas por letras o números. Ejemplos: a), b-, 1., 2-, 3). Los subtítulos solo deben tener la inicial de la primera palabra en mayúscula y figurar en negrita. Las siglas y abreviaciones deberán indicarse por completo la primera vez que se las cite en el texto, acompañadas de la abreviatura, y no deberán usarse en el título ni en el resumen, salvo para siglas internacionales en este último caso. Ejemplo: CIPE.</w:t>
      </w:r>
    </w:p>
    <w:p w14:paraId="2BCAE8A3" w14:textId="77777777" w:rsidR="00ED5A1D" w:rsidRPr="00365FD5" w:rsidRDefault="00ED5A1D" w:rsidP="00ED5A1D">
      <w:pPr>
        <w:spacing w:after="0" w:line="360" w:lineRule="auto"/>
        <w:ind w:hanging="2"/>
        <w:jc w:val="both"/>
        <w:rPr>
          <w:rFonts w:ascii="Verdana" w:hAnsi="Verdana"/>
          <w:sz w:val="20"/>
          <w:szCs w:val="20"/>
          <w:highlight w:val="lightGray"/>
        </w:rPr>
      </w:pPr>
      <w:r w:rsidRPr="00365FD5">
        <w:rPr>
          <w:rFonts w:ascii="Verdana" w:hAnsi="Verdana"/>
          <w:sz w:val="20"/>
          <w:szCs w:val="20"/>
          <w:highlight w:val="lightGray"/>
        </w:rPr>
        <w:t xml:space="preserve">El título del manuscrito debe indicar el Diseño de Investigación (MÉTODO) que fue utilizado, preferentemente al final y precedido por dos puntos. En el título y/o el objetivo no deben </w:t>
      </w:r>
      <w:r w:rsidRPr="00365FD5">
        <w:rPr>
          <w:rFonts w:ascii="Verdana" w:hAnsi="Verdana"/>
          <w:sz w:val="20"/>
          <w:szCs w:val="20"/>
          <w:highlight w:val="lightGray"/>
        </w:rPr>
        <w:lastRenderedPageBreak/>
        <w:t>incluirse nombres de municipios (salvo el caso de ciudades capitales), macrorregiones o países.</w:t>
      </w:r>
    </w:p>
    <w:p w14:paraId="224B6D30" w14:textId="77777777" w:rsidR="00ED5A1D" w:rsidRPr="00365FD5" w:rsidRDefault="00ED5A1D" w:rsidP="00ED5A1D">
      <w:pPr>
        <w:spacing w:after="0" w:line="360" w:lineRule="auto"/>
        <w:ind w:hanging="2"/>
        <w:jc w:val="both"/>
        <w:rPr>
          <w:rFonts w:ascii="Verdana" w:hAnsi="Verdana"/>
          <w:sz w:val="20"/>
          <w:szCs w:val="20"/>
          <w:highlight w:val="lightGray"/>
        </w:rPr>
      </w:pPr>
      <w:r w:rsidRPr="00365FD5">
        <w:rPr>
          <w:rFonts w:ascii="Verdana" w:hAnsi="Verdana"/>
          <w:sz w:val="20"/>
          <w:szCs w:val="20"/>
          <w:highlight w:val="lightGray"/>
        </w:rPr>
        <w:t>Cualquier palabra o término en idioma inglés debe figurar en cursiva.</w:t>
      </w:r>
    </w:p>
    <w:p w14:paraId="42A89837" w14:textId="77777777" w:rsidR="00ED5A1D" w:rsidRPr="00365FD5" w:rsidRDefault="00ED5A1D" w:rsidP="00ED5A1D">
      <w:pPr>
        <w:spacing w:after="0" w:line="360" w:lineRule="auto"/>
        <w:ind w:hanging="2"/>
        <w:jc w:val="both"/>
        <w:rPr>
          <w:rFonts w:ascii="Verdana" w:hAnsi="Verdana"/>
          <w:sz w:val="20"/>
          <w:szCs w:val="20"/>
        </w:rPr>
      </w:pPr>
      <w:r w:rsidRPr="00365FD5">
        <w:rPr>
          <w:rFonts w:ascii="Verdana" w:hAnsi="Verdana"/>
          <w:sz w:val="20"/>
          <w:szCs w:val="20"/>
          <w:highlight w:val="lightGray"/>
        </w:rPr>
        <w:t>El texto del manuscrito no debe estar paginado ni incluir sangría de párrafo.</w:t>
      </w:r>
    </w:p>
    <w:p w14:paraId="58E43E49" w14:textId="77777777" w:rsidR="00ED5A1D" w:rsidRPr="00365FD5" w:rsidRDefault="00ED5A1D" w:rsidP="00ED5A1D">
      <w:pPr>
        <w:spacing w:after="0" w:line="360" w:lineRule="auto"/>
        <w:ind w:hanging="2"/>
        <w:jc w:val="both"/>
        <w:rPr>
          <w:rFonts w:ascii="Verdana" w:hAnsi="Verdana"/>
          <w:sz w:val="20"/>
          <w:szCs w:val="20"/>
          <w:highlight w:val="lightGray"/>
        </w:rPr>
      </w:pPr>
      <w:r w:rsidRPr="00365FD5">
        <w:rPr>
          <w:rFonts w:ascii="Verdana" w:hAnsi="Verdana"/>
          <w:sz w:val="20"/>
          <w:szCs w:val="20"/>
          <w:highlight w:val="lightGray"/>
        </w:rPr>
        <w:t xml:space="preserve">Las citas de referencias en el texto deben respetar el orden en el que aparecen, y deben numerarse consecutivamente con números arábigos, en superíndice y entre paréntesis, sin mencionar el nombre de los autores (salvo los que constituyan un marco teórico). Cuando sean secuenciales, indicar el primer y último número separados por un guión. Ejemplo: </w:t>
      </w:r>
      <w:r w:rsidRPr="00365FD5">
        <w:rPr>
          <w:rFonts w:ascii="Verdana" w:hAnsi="Verdana"/>
          <w:sz w:val="20"/>
          <w:szCs w:val="20"/>
          <w:highlight w:val="lightGray"/>
          <w:vertAlign w:val="superscript"/>
        </w:rPr>
        <w:t>(1-3)</w:t>
      </w:r>
      <w:r w:rsidRPr="00365FD5">
        <w:rPr>
          <w:rFonts w:ascii="Verdana" w:hAnsi="Verdana"/>
          <w:sz w:val="20"/>
          <w:szCs w:val="20"/>
          <w:highlight w:val="lightGray"/>
        </w:rPr>
        <w:t xml:space="preserve">; y, cuando estén intercaladas, separarlas con comas: </w:t>
      </w:r>
      <w:r w:rsidRPr="00365FD5">
        <w:rPr>
          <w:rFonts w:ascii="Verdana" w:hAnsi="Verdana"/>
          <w:sz w:val="20"/>
          <w:szCs w:val="20"/>
          <w:highlight w:val="lightGray"/>
          <w:vertAlign w:val="superscript"/>
        </w:rPr>
        <w:t>(2-4,5)</w:t>
      </w:r>
      <w:r w:rsidRPr="00365FD5">
        <w:rPr>
          <w:rFonts w:ascii="Verdana" w:hAnsi="Verdana"/>
          <w:sz w:val="20"/>
          <w:szCs w:val="20"/>
          <w:highlight w:val="lightGray"/>
        </w:rPr>
        <w:t>.</w:t>
      </w:r>
    </w:p>
    <w:p w14:paraId="47365B39" w14:textId="77777777" w:rsidR="00ED5A1D" w:rsidRPr="00365FD5" w:rsidRDefault="00ED5A1D" w:rsidP="00ED5A1D">
      <w:pPr>
        <w:spacing w:after="0" w:line="360" w:lineRule="auto"/>
        <w:ind w:hanging="2"/>
        <w:jc w:val="both"/>
        <w:rPr>
          <w:rFonts w:ascii="Verdana" w:hAnsi="Verdana"/>
          <w:sz w:val="20"/>
          <w:szCs w:val="20"/>
        </w:rPr>
      </w:pPr>
      <w:r w:rsidRPr="00365FD5">
        <w:rPr>
          <w:rFonts w:ascii="Verdana" w:hAnsi="Verdana"/>
          <w:sz w:val="20"/>
          <w:szCs w:val="20"/>
          <w:highlight w:val="lightGray"/>
        </w:rPr>
        <w:t>Las citas directas deben describirse entre comillas, respetando la secuencia del texto.</w:t>
      </w:r>
    </w:p>
    <w:p w14:paraId="0B567858" w14:textId="77777777" w:rsidR="00ED5A1D" w:rsidRPr="00365FD5" w:rsidRDefault="00ED5A1D" w:rsidP="00ED5A1D">
      <w:pPr>
        <w:spacing w:after="0" w:line="360" w:lineRule="auto"/>
        <w:ind w:hanging="2"/>
        <w:jc w:val="both"/>
        <w:rPr>
          <w:rFonts w:ascii="Verdana" w:hAnsi="Verdana"/>
          <w:color w:val="FF0000"/>
          <w:sz w:val="20"/>
          <w:szCs w:val="20"/>
        </w:rPr>
      </w:pPr>
    </w:p>
    <w:p w14:paraId="0F538B42" w14:textId="77777777" w:rsidR="00ED5A1D" w:rsidRPr="00365FD5" w:rsidRDefault="00ED5A1D" w:rsidP="00ED5A1D">
      <w:pPr>
        <w:spacing w:after="0" w:line="360" w:lineRule="auto"/>
        <w:ind w:hanging="2"/>
        <w:jc w:val="both"/>
        <w:rPr>
          <w:rFonts w:ascii="Verdana" w:hAnsi="Verdana"/>
          <w:sz w:val="20"/>
          <w:szCs w:val="20"/>
        </w:rPr>
      </w:pPr>
      <w:r w:rsidRPr="00365FD5">
        <w:rPr>
          <w:rFonts w:ascii="Verdana" w:hAnsi="Verdana"/>
          <w:b/>
          <w:sz w:val="20"/>
          <w:szCs w:val="20"/>
        </w:rPr>
        <w:t>MÉTODO</w:t>
      </w:r>
    </w:p>
    <w:p w14:paraId="13121ACD" w14:textId="77777777" w:rsidR="00ED5A1D" w:rsidRPr="00365FD5" w:rsidRDefault="00ED5A1D" w:rsidP="00ED5A1D">
      <w:pPr>
        <w:spacing w:after="0" w:line="360" w:lineRule="auto"/>
        <w:ind w:hanging="2"/>
        <w:jc w:val="both"/>
        <w:rPr>
          <w:rFonts w:ascii="Verdana" w:hAnsi="Verdana"/>
          <w:sz w:val="20"/>
          <w:szCs w:val="20"/>
        </w:rPr>
      </w:pPr>
      <w:r w:rsidRPr="00365FD5">
        <w:rPr>
          <w:rFonts w:ascii="Verdana" w:hAnsi="Verdana"/>
          <w:b/>
          <w:sz w:val="20"/>
          <w:szCs w:val="20"/>
          <w:highlight w:val="lightGray"/>
        </w:rPr>
        <w:t>Destacar los subtítulos con negrita</w:t>
      </w:r>
    </w:p>
    <w:p w14:paraId="389AEA50" w14:textId="77777777" w:rsidR="00ED5A1D" w:rsidRPr="00365FD5" w:rsidRDefault="00ED5A1D" w:rsidP="00ED5A1D">
      <w:pPr>
        <w:spacing w:after="0" w:line="360" w:lineRule="auto"/>
        <w:ind w:hanging="2"/>
        <w:jc w:val="both"/>
        <w:rPr>
          <w:rFonts w:ascii="Verdana" w:hAnsi="Verdana"/>
          <w:sz w:val="20"/>
          <w:szCs w:val="20"/>
        </w:rPr>
      </w:pPr>
      <w:r w:rsidRPr="00365FD5">
        <w:rPr>
          <w:rFonts w:ascii="Verdana" w:hAnsi="Verdana"/>
          <w:sz w:val="20"/>
          <w:szCs w:val="20"/>
          <w:highlight w:val="lightGray"/>
        </w:rPr>
        <w:t xml:space="preserve">Las subdivisiones deben respetar la </w:t>
      </w:r>
      <w:r w:rsidRPr="00365FD5">
        <w:rPr>
          <w:rFonts w:ascii="Verdana" w:hAnsi="Verdana"/>
          <w:i/>
          <w:sz w:val="20"/>
          <w:szCs w:val="20"/>
          <w:highlight w:val="lightGray"/>
        </w:rPr>
        <w:t>guideline</w:t>
      </w:r>
      <w:r w:rsidRPr="00365FD5">
        <w:rPr>
          <w:rFonts w:ascii="Verdana" w:hAnsi="Verdana"/>
          <w:sz w:val="20"/>
          <w:szCs w:val="20"/>
          <w:highlight w:val="lightGray"/>
        </w:rPr>
        <w:t xml:space="preserve"> de cada método, tal como se describe en el punto “</w:t>
      </w:r>
      <w:hyperlink r:id="rId11" w:anchor="guias">
        <w:r w:rsidRPr="00365FD5">
          <w:rPr>
            <w:rFonts w:ascii="Verdana" w:hAnsi="Verdana"/>
            <w:b/>
            <w:color w:val="0563C1"/>
            <w:sz w:val="20"/>
            <w:szCs w:val="20"/>
            <w:highlight w:val="lightGray"/>
            <w:u w:val="single"/>
          </w:rPr>
          <w:t>Guías para presentar el texto</w:t>
        </w:r>
      </w:hyperlink>
      <w:r w:rsidRPr="00365FD5">
        <w:rPr>
          <w:rFonts w:ascii="Verdana" w:hAnsi="Verdana"/>
          <w:b/>
          <w:sz w:val="20"/>
          <w:szCs w:val="20"/>
          <w:highlight w:val="lightGray"/>
        </w:rPr>
        <w:t>”</w:t>
      </w:r>
      <w:r w:rsidRPr="00365FD5">
        <w:rPr>
          <w:rFonts w:ascii="Verdana" w:hAnsi="Verdana"/>
          <w:sz w:val="20"/>
          <w:szCs w:val="20"/>
          <w:highlight w:val="lightGray"/>
        </w:rPr>
        <w:t xml:space="preserve"> (</w:t>
      </w:r>
      <w:hyperlink r:id="rId12">
        <w:r w:rsidRPr="00365FD5">
          <w:rPr>
            <w:rFonts w:ascii="Verdana" w:hAnsi="Verdana"/>
            <w:color w:val="0563C1"/>
            <w:sz w:val="20"/>
            <w:szCs w:val="20"/>
            <w:highlight w:val="lightGray"/>
            <w:u w:val="single"/>
          </w:rPr>
          <w:t>https://www.equator-network.org/</w:t>
        </w:r>
      </w:hyperlink>
      <w:r w:rsidRPr="00365FD5">
        <w:rPr>
          <w:rFonts w:ascii="Verdana" w:hAnsi="Verdana"/>
          <w:sz w:val="20"/>
          <w:szCs w:val="20"/>
          <w:highlight w:val="lightGray"/>
        </w:rPr>
        <w:t>).</w:t>
      </w:r>
    </w:p>
    <w:p w14:paraId="2A1BCF9D" w14:textId="77777777" w:rsidR="00ED5A1D" w:rsidRPr="00365FD5" w:rsidRDefault="00ED5A1D" w:rsidP="00ED5A1D">
      <w:pPr>
        <w:spacing w:after="0" w:line="360" w:lineRule="auto"/>
        <w:ind w:hanging="2"/>
        <w:jc w:val="both"/>
        <w:rPr>
          <w:rFonts w:ascii="Verdana" w:hAnsi="Verdana"/>
          <w:color w:val="000000"/>
          <w:sz w:val="20"/>
          <w:szCs w:val="20"/>
        </w:rPr>
      </w:pPr>
      <w:r w:rsidRPr="00365FD5">
        <w:rPr>
          <w:rFonts w:ascii="Verdana" w:hAnsi="Verdana"/>
          <w:color w:val="000000"/>
          <w:sz w:val="20"/>
          <w:szCs w:val="20"/>
          <w:highlight w:val="lightGray"/>
        </w:rPr>
        <w:t xml:space="preserve">La fecha de la recolección de datos debe indicarse y limitarse a </w:t>
      </w:r>
      <w:r w:rsidRPr="00365FD5">
        <w:rPr>
          <w:rFonts w:ascii="Verdana" w:hAnsi="Verdana"/>
          <w:b/>
          <w:color w:val="000000"/>
          <w:sz w:val="20"/>
          <w:szCs w:val="20"/>
          <w:highlight w:val="lightGray"/>
        </w:rPr>
        <w:t>UN MÁXIMO DE 3 AÑOS ANTES</w:t>
      </w:r>
      <w:r w:rsidRPr="00365FD5">
        <w:rPr>
          <w:rFonts w:ascii="Verdana" w:hAnsi="Verdana"/>
          <w:color w:val="000000"/>
          <w:sz w:val="20"/>
          <w:szCs w:val="20"/>
          <w:highlight w:val="lightGray"/>
        </w:rPr>
        <w:t xml:space="preserve"> de la FECHA DE PRESENTACIÓN.</w:t>
      </w:r>
    </w:p>
    <w:p w14:paraId="07F877A1" w14:textId="77777777" w:rsidR="00ED5A1D" w:rsidRPr="00365FD5" w:rsidRDefault="00ED5A1D" w:rsidP="00ED5A1D">
      <w:pPr>
        <w:spacing w:after="0" w:line="360" w:lineRule="auto"/>
        <w:ind w:hanging="2"/>
        <w:jc w:val="both"/>
        <w:rPr>
          <w:rFonts w:ascii="Verdana" w:hAnsi="Verdana"/>
          <w:color w:val="000000"/>
          <w:sz w:val="20"/>
          <w:szCs w:val="20"/>
        </w:rPr>
      </w:pPr>
      <w:r w:rsidRPr="00365FD5">
        <w:rPr>
          <w:rFonts w:ascii="Verdana" w:hAnsi="Verdana"/>
          <w:color w:val="000000"/>
          <w:sz w:val="20"/>
          <w:szCs w:val="20"/>
          <w:highlight w:val="lightGray"/>
        </w:rPr>
        <w:t>En el caso de trabajos de investigación con seres humanos o animales, indicar en el texto si el estudio fue aprobado por un Comité de Ética en Investigación (CEI) e informar el número de dictamen. El dictamen de aprobación del CEI debe enviarse al momento de presentar el manuscrito en ScholarOne.</w:t>
      </w:r>
    </w:p>
    <w:p w14:paraId="62121ACD" w14:textId="77777777" w:rsidR="00ED5A1D" w:rsidRPr="00365FD5" w:rsidRDefault="00ED5A1D" w:rsidP="00ED5A1D">
      <w:pPr>
        <w:spacing w:after="0" w:line="360" w:lineRule="auto"/>
        <w:ind w:hanging="2"/>
        <w:jc w:val="both"/>
        <w:rPr>
          <w:rFonts w:ascii="Verdana" w:hAnsi="Verdana"/>
          <w:sz w:val="20"/>
          <w:szCs w:val="20"/>
        </w:rPr>
      </w:pPr>
    </w:p>
    <w:p w14:paraId="6B9B16F7" w14:textId="77777777" w:rsidR="00ED5A1D" w:rsidRPr="00365FD5" w:rsidRDefault="00ED5A1D" w:rsidP="00ED5A1D">
      <w:pPr>
        <w:spacing w:after="0" w:line="360" w:lineRule="auto"/>
        <w:ind w:hanging="2"/>
        <w:jc w:val="both"/>
        <w:rPr>
          <w:rFonts w:ascii="Verdana" w:hAnsi="Verdana"/>
          <w:sz w:val="20"/>
          <w:szCs w:val="20"/>
        </w:rPr>
      </w:pPr>
      <w:r w:rsidRPr="00365FD5">
        <w:rPr>
          <w:rFonts w:ascii="Verdana" w:hAnsi="Verdana"/>
          <w:b/>
          <w:sz w:val="20"/>
          <w:szCs w:val="20"/>
        </w:rPr>
        <w:t>RESULTADOS</w:t>
      </w:r>
    </w:p>
    <w:p w14:paraId="37CD0288" w14:textId="77777777" w:rsidR="00ED5A1D" w:rsidRPr="00365FD5" w:rsidRDefault="00ED5A1D" w:rsidP="00ED5A1D">
      <w:pPr>
        <w:spacing w:after="0" w:line="360" w:lineRule="auto"/>
        <w:ind w:hanging="2"/>
        <w:jc w:val="both"/>
        <w:rPr>
          <w:rFonts w:ascii="Verdana" w:hAnsi="Verdana"/>
          <w:sz w:val="20"/>
          <w:szCs w:val="20"/>
        </w:rPr>
      </w:pPr>
      <w:r w:rsidRPr="00365FD5">
        <w:rPr>
          <w:rFonts w:ascii="Verdana" w:hAnsi="Verdana"/>
          <w:b/>
          <w:sz w:val="20"/>
          <w:szCs w:val="20"/>
          <w:highlight w:val="lightGray"/>
        </w:rPr>
        <w:t>Los subtítulos (de haber alguno) deben figurar en negrita</w:t>
      </w:r>
    </w:p>
    <w:p w14:paraId="4EE6FE89" w14:textId="77777777" w:rsidR="00ED5A1D" w:rsidRPr="00365FD5" w:rsidRDefault="00ED5A1D" w:rsidP="00ED5A1D">
      <w:pPr>
        <w:spacing w:after="0" w:line="360" w:lineRule="auto"/>
        <w:ind w:hanging="2"/>
        <w:jc w:val="both"/>
        <w:rPr>
          <w:rFonts w:ascii="Verdana" w:hAnsi="Verdana"/>
          <w:color w:val="000000"/>
          <w:sz w:val="20"/>
          <w:szCs w:val="20"/>
          <w:highlight w:val="lightGray"/>
        </w:rPr>
      </w:pPr>
      <w:r w:rsidRPr="00365FD5">
        <w:rPr>
          <w:rFonts w:ascii="Verdana" w:hAnsi="Verdana"/>
          <w:color w:val="000000"/>
          <w:sz w:val="20"/>
          <w:szCs w:val="20"/>
          <w:highlight w:val="lightGray"/>
        </w:rPr>
        <w:t>Los resultados deben describirse en forma clara y concisa, además de presentar una descripción de los datos encontrados, sin incluir interpretaciones, comentarios o comparaciones. No se podrán repetir las descripciones de tablas y figuras.</w:t>
      </w:r>
    </w:p>
    <w:p w14:paraId="0EBFB387" w14:textId="77777777" w:rsidR="00ED5A1D" w:rsidRPr="00365FD5" w:rsidRDefault="00ED5A1D" w:rsidP="00ED5A1D">
      <w:pPr>
        <w:spacing w:after="0" w:line="360" w:lineRule="auto"/>
        <w:ind w:hanging="2"/>
        <w:jc w:val="both"/>
        <w:rPr>
          <w:rFonts w:ascii="Verdana" w:hAnsi="Verdana"/>
          <w:color w:val="000000"/>
          <w:sz w:val="20"/>
          <w:szCs w:val="20"/>
        </w:rPr>
      </w:pPr>
      <w:r w:rsidRPr="00365FD5">
        <w:rPr>
          <w:rFonts w:ascii="Verdana" w:hAnsi="Verdana"/>
          <w:color w:val="000000"/>
          <w:sz w:val="20"/>
          <w:szCs w:val="20"/>
          <w:highlight w:val="lightGray"/>
        </w:rPr>
        <w:t>Las citas de datos empíricos, como ser de entrevistas, deben presentarse en una línea nueva y en un bloque de texto exclusivo distinto al normal, en cursiva y sin comillas, con interlineado simple y sangría de 2 cm con respecto al margen izquierdo. Es obligatorio codificar cada testimonio a su término, entre paréntesis y sin cursiva. Entre un testimonio y otro debe considerarse la posibilidad de incluir una línea con interlineado simple.</w:t>
      </w:r>
    </w:p>
    <w:p w14:paraId="6B56E8C7" w14:textId="77777777" w:rsidR="00ED5A1D" w:rsidRPr="00365FD5" w:rsidRDefault="00ED5A1D" w:rsidP="00ED5A1D">
      <w:pPr>
        <w:spacing w:after="0" w:line="360" w:lineRule="auto"/>
        <w:ind w:hanging="2"/>
        <w:jc w:val="both"/>
        <w:rPr>
          <w:rFonts w:ascii="Verdana" w:hAnsi="Verdana"/>
          <w:color w:val="000000"/>
          <w:sz w:val="20"/>
          <w:szCs w:val="20"/>
        </w:rPr>
      </w:pPr>
      <w:r w:rsidRPr="00365FD5">
        <w:rPr>
          <w:rFonts w:ascii="Verdana" w:hAnsi="Verdana"/>
          <w:color w:val="000000"/>
          <w:sz w:val="20"/>
          <w:szCs w:val="20"/>
          <w:highlight w:val="lightGray"/>
        </w:rPr>
        <w:t>El manuscrito puede tener tablas, cuadros o figuras para facilitar la comprensión. El texto del manuscrito debe destacar o complementar lo más importante, sin repetir los datos presentados en las tablas o figuras.</w:t>
      </w:r>
    </w:p>
    <w:p w14:paraId="002D16FA" w14:textId="77777777" w:rsidR="00ED5A1D" w:rsidRPr="00365FD5" w:rsidRDefault="00ED5A1D" w:rsidP="00ED5A1D">
      <w:pPr>
        <w:spacing w:after="0" w:line="360" w:lineRule="auto"/>
        <w:ind w:hanging="2"/>
        <w:jc w:val="both"/>
        <w:rPr>
          <w:rFonts w:ascii="Verdana" w:hAnsi="Verdana"/>
          <w:color w:val="000000"/>
          <w:sz w:val="20"/>
          <w:szCs w:val="20"/>
        </w:rPr>
      </w:pPr>
    </w:p>
    <w:p w14:paraId="5CD731E3" w14:textId="77777777" w:rsidR="00ED5A1D" w:rsidRPr="00365FD5" w:rsidRDefault="00ED5A1D" w:rsidP="00ED5A1D">
      <w:pPr>
        <w:spacing w:after="0" w:line="360" w:lineRule="auto"/>
        <w:ind w:hanging="2"/>
        <w:jc w:val="both"/>
        <w:rPr>
          <w:rFonts w:ascii="Verdana" w:hAnsi="Verdana"/>
          <w:color w:val="000000"/>
          <w:sz w:val="20"/>
          <w:szCs w:val="20"/>
        </w:rPr>
      </w:pPr>
      <w:r w:rsidRPr="00365FD5">
        <w:rPr>
          <w:rFonts w:ascii="Verdana" w:hAnsi="Verdana"/>
          <w:b/>
          <w:color w:val="000000"/>
          <w:sz w:val="20"/>
          <w:szCs w:val="20"/>
          <w:highlight w:val="lightGray"/>
        </w:rPr>
        <w:lastRenderedPageBreak/>
        <w:t>Elementos gráficos</w:t>
      </w:r>
    </w:p>
    <w:p w14:paraId="46A1ACBB" w14:textId="77777777" w:rsidR="00ED5A1D" w:rsidRPr="00365FD5" w:rsidRDefault="00ED5A1D" w:rsidP="00ED5A1D">
      <w:pPr>
        <w:spacing w:after="0" w:line="360" w:lineRule="auto"/>
        <w:ind w:hanging="2"/>
        <w:jc w:val="both"/>
        <w:rPr>
          <w:rFonts w:ascii="Verdana" w:hAnsi="Verdana"/>
          <w:color w:val="000000"/>
          <w:sz w:val="20"/>
          <w:szCs w:val="20"/>
        </w:rPr>
      </w:pPr>
      <w:r w:rsidRPr="00365FD5">
        <w:rPr>
          <w:rFonts w:ascii="Verdana" w:hAnsi="Verdana"/>
          <w:color w:val="000000"/>
          <w:sz w:val="20"/>
          <w:szCs w:val="20"/>
          <w:highlight w:val="lightGray"/>
        </w:rPr>
        <w:t>En el caso de Tablas o Figuras, indicar la fuente tanto cuando fueran elaboradas por los autores como incluso adaptadas o extraídas de otro documento. Se permite un máximo de seis Tablas y/o Figuras.</w:t>
      </w:r>
    </w:p>
    <w:p w14:paraId="436C4CF0" w14:textId="77777777" w:rsidR="00ED5A1D" w:rsidRPr="00365FD5" w:rsidRDefault="00ED5A1D" w:rsidP="00ED5A1D">
      <w:pPr>
        <w:spacing w:after="0" w:line="360" w:lineRule="auto"/>
        <w:ind w:hanging="2"/>
        <w:jc w:val="both"/>
        <w:rPr>
          <w:rFonts w:ascii="Verdana" w:hAnsi="Verdana"/>
          <w:color w:val="000000"/>
          <w:sz w:val="20"/>
          <w:szCs w:val="20"/>
        </w:rPr>
      </w:pPr>
      <w:bookmarkStart w:id="1" w:name="_heading=h.30j0zll" w:colFirst="0" w:colLast="0"/>
      <w:bookmarkEnd w:id="1"/>
      <w:r w:rsidRPr="00365FD5">
        <w:rPr>
          <w:rFonts w:ascii="Verdana" w:hAnsi="Verdana"/>
          <w:color w:val="000000"/>
          <w:sz w:val="20"/>
          <w:szCs w:val="20"/>
          <w:highlight w:val="lightGray"/>
        </w:rPr>
        <w:t>La Fuente (Autoría) de todas las Tablas y Figuras debe figurar en letra tamaño 9, interlineado de 1,5 y sin negrita, debiendo ser incluida solamente en casos de autoría y adaptación de terceros.</w:t>
      </w:r>
      <w:r w:rsidRPr="00365FD5">
        <w:rPr>
          <w:rFonts w:ascii="Verdana" w:hAnsi="Verdana"/>
          <w:color w:val="000000"/>
          <w:sz w:val="20"/>
          <w:szCs w:val="20"/>
        </w:rPr>
        <w:t xml:space="preserve"> </w:t>
      </w:r>
      <w:r w:rsidRPr="00365FD5">
        <w:rPr>
          <w:rFonts w:ascii="Verdana" w:hAnsi="Verdana"/>
          <w:color w:val="000000"/>
          <w:sz w:val="20"/>
          <w:szCs w:val="20"/>
          <w:highlight w:val="lightGray"/>
        </w:rPr>
        <w:t>Cuando los recursos no textuales sean elaboración propia de los autores del manuscrito, no será necesario incluir la Fuente.</w:t>
      </w:r>
    </w:p>
    <w:p w14:paraId="2CD06636" w14:textId="77777777" w:rsidR="00ED5A1D" w:rsidRPr="00365FD5" w:rsidRDefault="00ED5A1D" w:rsidP="00ED5A1D">
      <w:pPr>
        <w:spacing w:after="0" w:line="360" w:lineRule="auto"/>
        <w:ind w:hanging="2"/>
        <w:jc w:val="both"/>
        <w:rPr>
          <w:rFonts w:ascii="Verdana" w:hAnsi="Verdana"/>
          <w:color w:val="000000"/>
          <w:sz w:val="20"/>
          <w:szCs w:val="20"/>
        </w:rPr>
      </w:pPr>
      <w:r w:rsidRPr="00365FD5">
        <w:rPr>
          <w:rFonts w:ascii="Verdana" w:hAnsi="Verdana"/>
          <w:color w:val="000000"/>
          <w:sz w:val="20"/>
          <w:szCs w:val="20"/>
          <w:highlight w:val="lightGray"/>
        </w:rPr>
        <w:t xml:space="preserve">Los cuadros, dibujos, </w:t>
      </w:r>
      <w:r w:rsidRPr="00365FD5">
        <w:rPr>
          <w:rFonts w:ascii="Verdana" w:hAnsi="Verdana"/>
          <w:sz w:val="20"/>
          <w:szCs w:val="20"/>
          <w:highlight w:val="lightGray"/>
        </w:rPr>
        <w:t>esquemas, diagramas</w:t>
      </w:r>
      <w:r w:rsidRPr="00365FD5">
        <w:rPr>
          <w:rFonts w:ascii="Verdana" w:hAnsi="Verdana"/>
          <w:color w:val="000000"/>
          <w:sz w:val="20"/>
          <w:szCs w:val="20"/>
          <w:highlight w:val="lightGray"/>
        </w:rPr>
        <w:t xml:space="preserve"> de flujo y gráficos se consideran Figuras y, por ese motivo, deben señalarse como </w:t>
      </w:r>
      <w:r w:rsidRPr="00365FD5">
        <w:rPr>
          <w:rFonts w:ascii="Verdana" w:eastAsia="Times New Roman" w:hAnsi="Verdana" w:cs="Times New Roman"/>
          <w:color w:val="000000"/>
          <w:sz w:val="20"/>
          <w:szCs w:val="20"/>
          <w:highlight w:val="lightGray"/>
        </w:rPr>
        <w:t>“</w:t>
      </w:r>
      <w:r w:rsidRPr="00365FD5">
        <w:rPr>
          <w:rFonts w:ascii="Verdana" w:hAnsi="Verdana"/>
          <w:color w:val="000000"/>
          <w:sz w:val="20"/>
          <w:szCs w:val="20"/>
          <w:highlight w:val="lightGray"/>
        </w:rPr>
        <w:t>Figura</w:t>
      </w:r>
      <w:r w:rsidRPr="00365FD5">
        <w:rPr>
          <w:rFonts w:ascii="Verdana" w:eastAsia="Times New Roman" w:hAnsi="Verdana" w:cs="Times New Roman"/>
          <w:color w:val="000000"/>
          <w:sz w:val="20"/>
          <w:szCs w:val="20"/>
          <w:highlight w:val="lightGray"/>
        </w:rPr>
        <w:t xml:space="preserve">” </w:t>
      </w:r>
      <w:r w:rsidRPr="00365FD5">
        <w:rPr>
          <w:rFonts w:ascii="Verdana" w:hAnsi="Verdana"/>
          <w:color w:val="000000"/>
          <w:sz w:val="20"/>
          <w:szCs w:val="20"/>
          <w:highlight w:val="lightGray"/>
        </w:rPr>
        <w:t>en el texto.</w:t>
      </w:r>
    </w:p>
    <w:p w14:paraId="51EDE2FC" w14:textId="77777777" w:rsidR="00ED5A1D" w:rsidRPr="00365FD5" w:rsidRDefault="00ED5A1D" w:rsidP="00ED5A1D">
      <w:pPr>
        <w:spacing w:after="0" w:line="360" w:lineRule="auto"/>
        <w:ind w:hanging="2"/>
        <w:jc w:val="both"/>
        <w:rPr>
          <w:rFonts w:ascii="Verdana" w:hAnsi="Verdana"/>
          <w:color w:val="000000"/>
          <w:sz w:val="20"/>
          <w:szCs w:val="20"/>
        </w:rPr>
      </w:pPr>
      <w:r w:rsidRPr="00365FD5">
        <w:rPr>
          <w:rFonts w:ascii="Verdana" w:hAnsi="Verdana"/>
          <w:color w:val="000000"/>
          <w:sz w:val="20"/>
          <w:szCs w:val="20"/>
          <w:highlight w:val="lightGray"/>
        </w:rPr>
        <w:t>Los cuadros deberán contener líneas internas y estar cerrados a los laterales, mientras que las Tablas deberán estar abiertas a los laterales, no contener líneas internas y tener interlineado simple. Las únicas líneas que deberán incluirse en una Tabla son las de arriba y abajo del encabezado y la de la última línea. Todas las Tablas deben prepararse con la herramienta de tablas de Microsoft Word. El encabezado interno de las Tablas debe estar en negrita.</w:t>
      </w:r>
    </w:p>
    <w:p w14:paraId="2E29AE52" w14:textId="77777777" w:rsidR="00ED5A1D" w:rsidRPr="00365FD5" w:rsidRDefault="00ED5A1D" w:rsidP="00ED5A1D">
      <w:pPr>
        <w:spacing w:after="0" w:line="360" w:lineRule="auto"/>
        <w:ind w:hanging="2"/>
        <w:jc w:val="both"/>
        <w:rPr>
          <w:rFonts w:ascii="Verdana" w:hAnsi="Verdana"/>
          <w:color w:val="000000"/>
          <w:sz w:val="20"/>
          <w:szCs w:val="20"/>
          <w:highlight w:val="lightGray"/>
        </w:rPr>
      </w:pPr>
      <w:r w:rsidRPr="00365FD5">
        <w:rPr>
          <w:rFonts w:ascii="Verdana" w:hAnsi="Verdana"/>
          <w:color w:val="000000"/>
          <w:sz w:val="20"/>
          <w:szCs w:val="20"/>
          <w:highlight w:val="lightGray"/>
        </w:rPr>
        <w:t>Las fotografías que permitan identificar a una persona deben presentarse conjuntamente con la debida autorización con respecto al derecho de imagen. Los gráficos y las fotografías deben ser legibles y nítidos.</w:t>
      </w:r>
    </w:p>
    <w:p w14:paraId="1011524A" w14:textId="77777777" w:rsidR="00ED5A1D" w:rsidRPr="00365FD5" w:rsidRDefault="00ED5A1D" w:rsidP="00ED5A1D">
      <w:pPr>
        <w:spacing w:after="0" w:line="360" w:lineRule="auto"/>
        <w:ind w:hanging="2"/>
        <w:jc w:val="both"/>
        <w:rPr>
          <w:rFonts w:ascii="Verdana" w:hAnsi="Verdana"/>
          <w:color w:val="000000"/>
          <w:sz w:val="20"/>
          <w:szCs w:val="20"/>
        </w:rPr>
      </w:pPr>
      <w:r w:rsidRPr="00365FD5">
        <w:rPr>
          <w:rFonts w:ascii="Verdana" w:hAnsi="Verdana"/>
          <w:color w:val="000000"/>
          <w:sz w:val="20"/>
          <w:szCs w:val="20"/>
          <w:highlight w:val="lightGray"/>
        </w:rPr>
        <w:t>Los dibujos, esquemas y diagramas de flujo deberán elaborarse con herramientas adecuadas, preferentemente con la intervención de un profesional especializado en Artes Gráficas.</w:t>
      </w:r>
    </w:p>
    <w:p w14:paraId="038E93D7" w14:textId="77777777" w:rsidR="00ED5A1D" w:rsidRPr="00365FD5" w:rsidRDefault="00ED5A1D" w:rsidP="00ED5A1D">
      <w:pPr>
        <w:spacing w:after="0" w:line="360" w:lineRule="auto"/>
        <w:ind w:hanging="2"/>
        <w:jc w:val="both"/>
        <w:rPr>
          <w:rFonts w:ascii="Verdana" w:hAnsi="Verdana"/>
          <w:color w:val="000000"/>
          <w:sz w:val="20"/>
          <w:szCs w:val="20"/>
        </w:rPr>
      </w:pPr>
      <w:r w:rsidRPr="00365FD5">
        <w:rPr>
          <w:rFonts w:ascii="Verdana" w:hAnsi="Verdana"/>
          <w:color w:val="000000"/>
          <w:sz w:val="20"/>
          <w:szCs w:val="20"/>
          <w:highlight w:val="lightGray"/>
        </w:rPr>
        <w:t>Las notas al pie de las Figuras deben reducirse al mínimo posible.</w:t>
      </w:r>
    </w:p>
    <w:p w14:paraId="0FCA4001" w14:textId="77777777" w:rsidR="00ED5A1D" w:rsidRPr="00365FD5" w:rsidRDefault="00ED5A1D" w:rsidP="00ED5A1D">
      <w:pPr>
        <w:spacing w:after="0" w:line="360" w:lineRule="auto"/>
        <w:ind w:hanging="2"/>
        <w:jc w:val="both"/>
        <w:rPr>
          <w:rFonts w:ascii="Verdana" w:hAnsi="Verdana"/>
          <w:color w:val="000000"/>
          <w:sz w:val="20"/>
          <w:szCs w:val="20"/>
        </w:rPr>
      </w:pPr>
      <w:r w:rsidRPr="00365FD5">
        <w:rPr>
          <w:rFonts w:ascii="Verdana" w:hAnsi="Verdana"/>
          <w:color w:val="000000"/>
          <w:sz w:val="20"/>
          <w:szCs w:val="20"/>
          <w:highlight w:val="lightGray"/>
        </w:rPr>
        <w:t>Las Figuras y Tablas deben mencionarse en el texto antes de su inclusión. Ejemplo: Tabla 1.</w:t>
      </w:r>
    </w:p>
    <w:p w14:paraId="5D060FDF" w14:textId="77777777" w:rsidR="00ED5A1D" w:rsidRPr="00365FD5" w:rsidRDefault="00ED5A1D" w:rsidP="00ED5A1D">
      <w:pPr>
        <w:spacing w:after="0" w:line="360" w:lineRule="auto"/>
        <w:ind w:hanging="2"/>
        <w:jc w:val="both"/>
        <w:rPr>
          <w:rFonts w:ascii="Verdana" w:hAnsi="Verdana"/>
          <w:color w:val="000000"/>
          <w:sz w:val="20"/>
          <w:szCs w:val="20"/>
        </w:rPr>
      </w:pPr>
      <w:r w:rsidRPr="00365FD5">
        <w:rPr>
          <w:rFonts w:ascii="Verdana" w:hAnsi="Verdana"/>
          <w:color w:val="000000"/>
          <w:sz w:val="20"/>
          <w:szCs w:val="20"/>
          <w:highlight w:val="lightGray"/>
        </w:rPr>
        <w:t>Todas las figuras deberán tener una resolución mínima de 900 DPI (</w:t>
      </w:r>
      <w:r w:rsidRPr="00365FD5">
        <w:rPr>
          <w:rFonts w:ascii="Verdana" w:hAnsi="Verdana"/>
          <w:i/>
          <w:color w:val="000000"/>
          <w:sz w:val="20"/>
          <w:szCs w:val="20"/>
          <w:highlight w:val="lightGray"/>
        </w:rPr>
        <w:t>Dots Per Inch</w:t>
      </w:r>
      <w:r w:rsidRPr="00365FD5">
        <w:rPr>
          <w:rFonts w:ascii="Verdana" w:hAnsi="Verdana"/>
          <w:color w:val="000000"/>
          <w:sz w:val="20"/>
          <w:szCs w:val="20"/>
          <w:highlight w:val="lightGray"/>
        </w:rPr>
        <w:t xml:space="preserve"> o Puntos Por Pulgada), editables siempre que sea posible y con un tamaño máximo de 16x10 cm.</w:t>
      </w:r>
    </w:p>
    <w:p w14:paraId="4C9BCFFA" w14:textId="77777777" w:rsidR="00ED5A1D" w:rsidRPr="00365FD5" w:rsidRDefault="00ED5A1D" w:rsidP="00ED5A1D">
      <w:pPr>
        <w:spacing w:after="0" w:line="360" w:lineRule="auto"/>
        <w:ind w:hanging="2"/>
        <w:jc w:val="both"/>
        <w:rPr>
          <w:rFonts w:ascii="Verdana" w:hAnsi="Verdana"/>
          <w:color w:val="000000"/>
          <w:sz w:val="20"/>
          <w:szCs w:val="20"/>
          <w:highlight w:val="lightGray"/>
        </w:rPr>
      </w:pPr>
      <w:r w:rsidRPr="00365FD5">
        <w:rPr>
          <w:rFonts w:ascii="Verdana" w:hAnsi="Verdana"/>
          <w:color w:val="000000"/>
          <w:sz w:val="20"/>
          <w:szCs w:val="20"/>
          <w:highlight w:val="lightGray"/>
        </w:rPr>
        <w:t>En los títulos de Tablas y Figuras deben incluirse la ciudad, la sigla del estado, el país y el año en el que se recolectaron los datos. Para los estudios que tuvieran participantes, también se debe incluir la cantidad de sujetos en el título; ejemplo: (n=15).</w:t>
      </w:r>
    </w:p>
    <w:p w14:paraId="10868E3A" w14:textId="77777777" w:rsidR="00ED5A1D" w:rsidRPr="00365FD5" w:rsidRDefault="00ED5A1D" w:rsidP="00ED5A1D">
      <w:pPr>
        <w:spacing w:after="0" w:line="360" w:lineRule="auto"/>
        <w:ind w:hanging="2"/>
        <w:jc w:val="both"/>
        <w:rPr>
          <w:rFonts w:ascii="Verdana" w:hAnsi="Verdana"/>
          <w:color w:val="000000"/>
          <w:sz w:val="20"/>
          <w:szCs w:val="20"/>
          <w:highlight w:val="lightGray"/>
        </w:rPr>
      </w:pPr>
      <w:r w:rsidRPr="00365FD5">
        <w:rPr>
          <w:rFonts w:ascii="Verdana" w:hAnsi="Verdana"/>
          <w:color w:val="000000"/>
          <w:sz w:val="20"/>
          <w:szCs w:val="20"/>
          <w:highlight w:val="lightGray"/>
        </w:rPr>
        <w:t>En el caso de las Figuras, incluir el título abajo de la imagen y/o cuadro.</w:t>
      </w:r>
    </w:p>
    <w:p w14:paraId="150B09D6" w14:textId="77777777" w:rsidR="00ED5A1D" w:rsidRPr="00365FD5" w:rsidRDefault="00ED5A1D" w:rsidP="00ED5A1D">
      <w:pPr>
        <w:spacing w:after="0" w:line="360" w:lineRule="auto"/>
        <w:ind w:hanging="2"/>
        <w:jc w:val="both"/>
        <w:rPr>
          <w:rFonts w:ascii="Verdana" w:hAnsi="Verdana"/>
          <w:color w:val="000000"/>
          <w:sz w:val="20"/>
          <w:szCs w:val="20"/>
          <w:highlight w:val="lightGray"/>
        </w:rPr>
      </w:pPr>
      <w:r w:rsidRPr="00365FD5">
        <w:rPr>
          <w:rFonts w:ascii="Verdana" w:hAnsi="Verdana"/>
          <w:color w:val="000000"/>
          <w:sz w:val="20"/>
          <w:szCs w:val="20"/>
          <w:highlight w:val="lightGray"/>
        </w:rPr>
        <w:t>Las aclaraciones y la información sobre Figuras, Tablas, etc. deberán incluirse inmediatamente después de su inclusión, antes de la fuente de los datos (Autoría).</w:t>
      </w:r>
    </w:p>
    <w:p w14:paraId="63850426" w14:textId="77777777" w:rsidR="00ED5A1D" w:rsidRPr="00365FD5" w:rsidRDefault="00ED5A1D" w:rsidP="00ED5A1D">
      <w:pPr>
        <w:spacing w:after="0" w:line="360" w:lineRule="auto"/>
        <w:ind w:hanging="2"/>
        <w:jc w:val="both"/>
        <w:rPr>
          <w:rFonts w:ascii="Verdana" w:hAnsi="Verdana"/>
          <w:color w:val="000000"/>
          <w:sz w:val="20"/>
          <w:szCs w:val="20"/>
          <w:highlight w:val="lightGray"/>
        </w:rPr>
      </w:pPr>
      <w:r w:rsidRPr="00365FD5">
        <w:rPr>
          <w:rFonts w:ascii="Verdana" w:hAnsi="Verdana"/>
          <w:color w:val="000000"/>
          <w:sz w:val="20"/>
          <w:szCs w:val="20"/>
          <w:highlight w:val="lightGray"/>
        </w:rPr>
        <w:t>Los recursos no textuales también deben presentarse en formato .doc o .docx, en forma aparte del manuscrito.</w:t>
      </w:r>
    </w:p>
    <w:p w14:paraId="00FD027F" w14:textId="77777777" w:rsidR="00ED5A1D" w:rsidRPr="00365FD5" w:rsidRDefault="00ED5A1D" w:rsidP="00ED5A1D">
      <w:pPr>
        <w:spacing w:after="0" w:line="360" w:lineRule="auto"/>
        <w:ind w:hanging="2"/>
        <w:jc w:val="both"/>
        <w:rPr>
          <w:rFonts w:ascii="Verdana" w:hAnsi="Verdana"/>
          <w:color w:val="000000"/>
          <w:sz w:val="20"/>
          <w:szCs w:val="20"/>
          <w:highlight w:val="lightGray"/>
        </w:rPr>
      </w:pPr>
    </w:p>
    <w:p w14:paraId="055569B4" w14:textId="77777777" w:rsidR="00ED5A1D" w:rsidRPr="00365FD5" w:rsidRDefault="00ED5A1D" w:rsidP="00ED5A1D">
      <w:pPr>
        <w:spacing w:after="0" w:line="240" w:lineRule="auto"/>
        <w:ind w:hanging="2"/>
        <w:jc w:val="both"/>
        <w:rPr>
          <w:rFonts w:ascii="Verdana" w:hAnsi="Verdana"/>
          <w:sz w:val="18"/>
          <w:szCs w:val="18"/>
          <w:highlight w:val="lightGray"/>
        </w:rPr>
      </w:pPr>
      <w:r w:rsidRPr="00365FD5">
        <w:rPr>
          <w:rFonts w:ascii="Verdana" w:hAnsi="Verdana"/>
          <w:b/>
          <w:sz w:val="18"/>
          <w:szCs w:val="18"/>
          <w:highlight w:val="lightGray"/>
        </w:rPr>
        <w:lastRenderedPageBreak/>
        <w:t>Tabla 1</w:t>
      </w:r>
      <w:r w:rsidRPr="00365FD5">
        <w:rPr>
          <w:rFonts w:ascii="Verdana" w:hAnsi="Verdana"/>
          <w:sz w:val="18"/>
          <w:szCs w:val="18"/>
          <w:highlight w:val="lightGray"/>
        </w:rPr>
        <w:t xml:space="preserve"> – Título informativo, conciso y claro. Ciudad, sigla del estado, país, año en el que se recolectaron los datos</w:t>
      </w:r>
    </w:p>
    <w:tbl>
      <w:tblPr>
        <w:tblStyle w:val="a"/>
        <w:tblW w:w="9286" w:type="dxa"/>
        <w:tblInd w:w="-108" w:type="dxa"/>
        <w:tblBorders>
          <w:top w:val="single" w:sz="8" w:space="0" w:color="4472C4"/>
          <w:left w:val="nil"/>
          <w:bottom w:val="single" w:sz="8" w:space="0" w:color="4472C4"/>
          <w:right w:val="nil"/>
          <w:insideH w:val="nil"/>
          <w:insideV w:val="nil"/>
        </w:tblBorders>
        <w:tblLayout w:type="fixed"/>
        <w:tblLook w:val="0000" w:firstRow="0" w:lastRow="0" w:firstColumn="0" w:lastColumn="0" w:noHBand="0" w:noVBand="0"/>
      </w:tblPr>
      <w:tblGrid>
        <w:gridCol w:w="3096"/>
        <w:gridCol w:w="3094"/>
        <w:gridCol w:w="3096"/>
      </w:tblGrid>
      <w:tr w:rsidR="00ED5A1D" w:rsidRPr="00365FD5" w14:paraId="11FAB8D7" w14:textId="77777777" w:rsidTr="00ED5A1D">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3096" w:type="dxa"/>
            <w:tcBorders>
              <w:top w:val="single" w:sz="4" w:space="0" w:color="000000"/>
              <w:bottom w:val="single" w:sz="4" w:space="0" w:color="000000"/>
            </w:tcBorders>
            <w:shd w:val="clear" w:color="auto" w:fill="auto"/>
          </w:tcPr>
          <w:p w14:paraId="38C4CE46" w14:textId="77777777" w:rsidR="00ED5A1D" w:rsidRPr="00E26C81" w:rsidRDefault="00ED5A1D" w:rsidP="00B926B3">
            <w:pPr>
              <w:ind w:hanging="2"/>
              <w:jc w:val="both"/>
              <w:rPr>
                <w:rFonts w:ascii="Verdana" w:hAnsi="Verdana"/>
                <w:color w:val="auto"/>
                <w:sz w:val="18"/>
                <w:szCs w:val="18"/>
                <w:highlight w:val="lightGray"/>
              </w:rPr>
            </w:pPr>
            <w:r w:rsidRPr="00E26C81">
              <w:rPr>
                <w:rFonts w:ascii="Verdana" w:hAnsi="Verdana"/>
                <w:b/>
                <w:color w:val="auto"/>
                <w:sz w:val="18"/>
                <w:szCs w:val="18"/>
                <w:highlight w:val="lightGray"/>
              </w:rPr>
              <w:t>Facultad</w:t>
            </w:r>
          </w:p>
        </w:tc>
        <w:tc>
          <w:tcPr>
            <w:tcW w:w="3094" w:type="dxa"/>
            <w:tcBorders>
              <w:top w:val="single" w:sz="4" w:space="0" w:color="000000"/>
              <w:bottom w:val="single" w:sz="4" w:space="0" w:color="000000"/>
            </w:tcBorders>
            <w:shd w:val="clear" w:color="auto" w:fill="auto"/>
          </w:tcPr>
          <w:p w14:paraId="712A1506" w14:textId="77777777" w:rsidR="00ED5A1D" w:rsidRPr="00E26C81" w:rsidRDefault="00ED5A1D" w:rsidP="00B926B3">
            <w:pPr>
              <w:ind w:hanging="2"/>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highlight w:val="lightGray"/>
              </w:rPr>
            </w:pPr>
            <w:r w:rsidRPr="00E26C81">
              <w:rPr>
                <w:rFonts w:ascii="Verdana" w:hAnsi="Verdana"/>
                <w:b/>
                <w:color w:val="auto"/>
                <w:sz w:val="18"/>
                <w:szCs w:val="18"/>
                <w:highlight w:val="lightGray"/>
              </w:rPr>
              <w:t>Alumnos nuevos</w:t>
            </w:r>
          </w:p>
        </w:tc>
        <w:tc>
          <w:tcPr>
            <w:cnfStyle w:val="000010000000" w:firstRow="0" w:lastRow="0" w:firstColumn="0" w:lastColumn="0" w:oddVBand="1" w:evenVBand="0" w:oddHBand="0" w:evenHBand="0" w:firstRowFirstColumn="0" w:firstRowLastColumn="0" w:lastRowFirstColumn="0" w:lastRowLastColumn="0"/>
            <w:tcW w:w="3096" w:type="dxa"/>
            <w:tcBorders>
              <w:top w:val="single" w:sz="4" w:space="0" w:color="000000"/>
              <w:bottom w:val="single" w:sz="4" w:space="0" w:color="000000"/>
            </w:tcBorders>
            <w:shd w:val="clear" w:color="auto" w:fill="auto"/>
          </w:tcPr>
          <w:p w14:paraId="76756D9B" w14:textId="77777777" w:rsidR="00ED5A1D" w:rsidRPr="00E26C81" w:rsidRDefault="00ED5A1D" w:rsidP="00B926B3">
            <w:pPr>
              <w:ind w:hanging="2"/>
              <w:jc w:val="both"/>
              <w:rPr>
                <w:rFonts w:ascii="Verdana" w:hAnsi="Verdana"/>
                <w:color w:val="auto"/>
                <w:sz w:val="18"/>
                <w:szCs w:val="18"/>
                <w:highlight w:val="lightGray"/>
              </w:rPr>
            </w:pPr>
            <w:r w:rsidRPr="00E26C81">
              <w:rPr>
                <w:rFonts w:ascii="Verdana" w:hAnsi="Verdana"/>
                <w:b/>
                <w:color w:val="auto"/>
                <w:sz w:val="18"/>
                <w:szCs w:val="18"/>
                <w:highlight w:val="lightGray"/>
              </w:rPr>
              <w:t>Alumnos de la carrera de grado</w:t>
            </w:r>
          </w:p>
        </w:tc>
      </w:tr>
      <w:tr w:rsidR="00ED5A1D" w:rsidRPr="00365FD5" w14:paraId="1CF1D89A" w14:textId="77777777" w:rsidTr="00ED5A1D">
        <w:trPr>
          <w:trHeight w:val="710"/>
        </w:trPr>
        <w:tc>
          <w:tcPr>
            <w:cnfStyle w:val="000010000000" w:firstRow="0" w:lastRow="0" w:firstColumn="0" w:lastColumn="0" w:oddVBand="1" w:evenVBand="0" w:oddHBand="0" w:evenHBand="0" w:firstRowFirstColumn="0" w:firstRowLastColumn="0" w:lastRowFirstColumn="0" w:lastRowLastColumn="0"/>
            <w:tcW w:w="3096" w:type="dxa"/>
            <w:tcBorders>
              <w:top w:val="single" w:sz="4" w:space="0" w:color="000000"/>
              <w:bottom w:val="single" w:sz="4" w:space="0" w:color="000000"/>
            </w:tcBorders>
            <w:shd w:val="clear" w:color="auto" w:fill="auto"/>
          </w:tcPr>
          <w:p w14:paraId="5A91C860" w14:textId="77777777" w:rsidR="00ED5A1D" w:rsidRPr="00E26C81" w:rsidRDefault="00ED5A1D" w:rsidP="00B926B3">
            <w:pPr>
              <w:ind w:hanging="2"/>
              <w:jc w:val="both"/>
              <w:rPr>
                <w:rFonts w:ascii="Verdana" w:hAnsi="Verdana"/>
                <w:color w:val="auto"/>
                <w:sz w:val="18"/>
                <w:szCs w:val="18"/>
                <w:highlight w:val="lightGray"/>
              </w:rPr>
            </w:pPr>
            <w:r w:rsidRPr="00E26C81">
              <w:rPr>
                <w:rFonts w:ascii="Verdana" w:hAnsi="Verdana"/>
                <w:color w:val="auto"/>
                <w:sz w:val="18"/>
                <w:szCs w:val="18"/>
                <w:highlight w:val="lightGray"/>
              </w:rPr>
              <w:t>Universidad Y</w:t>
            </w:r>
          </w:p>
          <w:p w14:paraId="25C0F487" w14:textId="77777777" w:rsidR="00ED5A1D" w:rsidRPr="00E26C81" w:rsidRDefault="00ED5A1D" w:rsidP="00B926B3">
            <w:pPr>
              <w:ind w:hanging="2"/>
              <w:jc w:val="both"/>
              <w:rPr>
                <w:rFonts w:ascii="Verdana" w:hAnsi="Verdana"/>
                <w:color w:val="auto"/>
                <w:sz w:val="18"/>
                <w:szCs w:val="18"/>
                <w:highlight w:val="lightGray"/>
              </w:rPr>
            </w:pPr>
          </w:p>
          <w:p w14:paraId="767196DD" w14:textId="77777777" w:rsidR="00ED5A1D" w:rsidRPr="00E26C81" w:rsidRDefault="00ED5A1D" w:rsidP="00B926B3">
            <w:pPr>
              <w:ind w:hanging="2"/>
              <w:jc w:val="both"/>
              <w:rPr>
                <w:rFonts w:ascii="Verdana" w:hAnsi="Verdana"/>
                <w:color w:val="auto"/>
                <w:sz w:val="18"/>
                <w:szCs w:val="18"/>
                <w:highlight w:val="lightGray"/>
              </w:rPr>
            </w:pPr>
            <w:r w:rsidRPr="00E26C81">
              <w:rPr>
                <w:rFonts w:ascii="Verdana" w:hAnsi="Verdana"/>
                <w:color w:val="auto"/>
                <w:sz w:val="18"/>
                <w:szCs w:val="18"/>
                <w:highlight w:val="lightGray"/>
              </w:rPr>
              <w:t>Universidad X</w:t>
            </w:r>
          </w:p>
        </w:tc>
        <w:tc>
          <w:tcPr>
            <w:tcW w:w="3094" w:type="dxa"/>
            <w:tcBorders>
              <w:top w:val="single" w:sz="4" w:space="0" w:color="000000"/>
              <w:left w:val="nil"/>
              <w:bottom w:val="single" w:sz="4" w:space="0" w:color="000000"/>
              <w:right w:val="nil"/>
            </w:tcBorders>
            <w:shd w:val="clear" w:color="auto" w:fill="auto"/>
          </w:tcPr>
          <w:p w14:paraId="7EB5827C" w14:textId="77777777" w:rsidR="00ED5A1D" w:rsidRPr="00E26C81" w:rsidRDefault="00ED5A1D" w:rsidP="00B926B3">
            <w:pPr>
              <w:ind w:hanging="2"/>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highlight w:val="lightGray"/>
              </w:rPr>
            </w:pPr>
            <w:r w:rsidRPr="00E26C81">
              <w:rPr>
                <w:rFonts w:ascii="Verdana" w:hAnsi="Verdana"/>
                <w:color w:val="auto"/>
                <w:sz w:val="18"/>
                <w:szCs w:val="18"/>
                <w:highlight w:val="lightGray"/>
              </w:rPr>
              <w:t>110</w:t>
            </w:r>
          </w:p>
          <w:p w14:paraId="145BC5F6" w14:textId="77777777" w:rsidR="00ED5A1D" w:rsidRPr="00E26C81" w:rsidRDefault="00ED5A1D" w:rsidP="00B926B3">
            <w:pPr>
              <w:ind w:hanging="2"/>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highlight w:val="lightGray"/>
              </w:rPr>
            </w:pPr>
            <w:r w:rsidRPr="00E26C81">
              <w:rPr>
                <w:rFonts w:ascii="Verdana" w:hAnsi="Verdana"/>
                <w:color w:val="auto"/>
                <w:sz w:val="18"/>
                <w:szCs w:val="18"/>
                <w:highlight w:val="lightGray"/>
              </w:rPr>
              <w:t>150</w:t>
            </w:r>
          </w:p>
        </w:tc>
        <w:tc>
          <w:tcPr>
            <w:cnfStyle w:val="000010000000" w:firstRow="0" w:lastRow="0" w:firstColumn="0" w:lastColumn="0" w:oddVBand="1" w:evenVBand="0" w:oddHBand="0" w:evenHBand="0" w:firstRowFirstColumn="0" w:firstRowLastColumn="0" w:lastRowFirstColumn="0" w:lastRowLastColumn="0"/>
            <w:tcW w:w="3096" w:type="dxa"/>
            <w:tcBorders>
              <w:top w:val="single" w:sz="4" w:space="0" w:color="000000"/>
              <w:bottom w:val="single" w:sz="4" w:space="0" w:color="000000"/>
            </w:tcBorders>
            <w:shd w:val="clear" w:color="auto" w:fill="auto"/>
          </w:tcPr>
          <w:p w14:paraId="1FC62C09" w14:textId="77777777" w:rsidR="00ED5A1D" w:rsidRPr="00E26C81" w:rsidRDefault="00ED5A1D" w:rsidP="00B926B3">
            <w:pPr>
              <w:ind w:hanging="2"/>
              <w:jc w:val="both"/>
              <w:rPr>
                <w:rFonts w:ascii="Verdana" w:hAnsi="Verdana"/>
                <w:color w:val="auto"/>
                <w:sz w:val="18"/>
                <w:szCs w:val="18"/>
                <w:highlight w:val="lightGray"/>
              </w:rPr>
            </w:pPr>
            <w:r w:rsidRPr="00E26C81">
              <w:rPr>
                <w:rFonts w:ascii="Verdana" w:hAnsi="Verdana"/>
                <w:color w:val="auto"/>
                <w:sz w:val="18"/>
                <w:szCs w:val="18"/>
                <w:highlight w:val="lightGray"/>
              </w:rPr>
              <w:t>103</w:t>
            </w:r>
          </w:p>
          <w:p w14:paraId="10941B8E" w14:textId="77777777" w:rsidR="00ED5A1D" w:rsidRPr="00E26C81" w:rsidRDefault="00ED5A1D" w:rsidP="00B926B3">
            <w:pPr>
              <w:ind w:hanging="2"/>
              <w:jc w:val="both"/>
              <w:rPr>
                <w:rFonts w:ascii="Verdana" w:hAnsi="Verdana"/>
                <w:color w:val="auto"/>
                <w:sz w:val="18"/>
                <w:szCs w:val="18"/>
                <w:highlight w:val="lightGray"/>
              </w:rPr>
            </w:pPr>
            <w:r w:rsidRPr="00E26C81">
              <w:rPr>
                <w:rFonts w:ascii="Verdana" w:hAnsi="Verdana"/>
                <w:color w:val="auto"/>
                <w:sz w:val="18"/>
                <w:szCs w:val="18"/>
                <w:highlight w:val="lightGray"/>
              </w:rPr>
              <w:t>90</w:t>
            </w:r>
          </w:p>
        </w:tc>
      </w:tr>
    </w:tbl>
    <w:p w14:paraId="050F4066" w14:textId="77777777" w:rsidR="00ED5A1D" w:rsidRPr="00365FD5" w:rsidRDefault="00ED5A1D" w:rsidP="00ED5A1D">
      <w:pPr>
        <w:spacing w:after="0" w:line="240" w:lineRule="auto"/>
        <w:ind w:hanging="2"/>
        <w:jc w:val="both"/>
        <w:rPr>
          <w:rFonts w:ascii="Verdana" w:hAnsi="Verdana"/>
          <w:color w:val="000000"/>
          <w:sz w:val="18"/>
          <w:szCs w:val="18"/>
        </w:rPr>
      </w:pPr>
      <w:r w:rsidRPr="00365FD5">
        <w:rPr>
          <w:rFonts w:ascii="Verdana" w:hAnsi="Verdana"/>
          <w:color w:val="000000"/>
          <w:sz w:val="18"/>
          <w:szCs w:val="18"/>
          <w:highlight w:val="lightGray"/>
        </w:rPr>
        <w:t>Fuente: Adaptado a partir de datos ficticios, meramente con fines ilustrativos.</w:t>
      </w:r>
    </w:p>
    <w:p w14:paraId="3526423A" w14:textId="77777777" w:rsidR="00ED5A1D" w:rsidRPr="00365FD5" w:rsidRDefault="00ED5A1D" w:rsidP="00ED5A1D">
      <w:pPr>
        <w:spacing w:after="0" w:line="360" w:lineRule="auto"/>
        <w:ind w:hanging="2"/>
        <w:jc w:val="both"/>
        <w:rPr>
          <w:rFonts w:ascii="Verdana" w:hAnsi="Verdana"/>
          <w:color w:val="666666"/>
          <w:sz w:val="20"/>
          <w:szCs w:val="20"/>
        </w:rPr>
      </w:pPr>
    </w:p>
    <w:p w14:paraId="17C77541" w14:textId="77777777" w:rsidR="00ED5A1D" w:rsidRPr="00365FD5" w:rsidRDefault="00ED5A1D" w:rsidP="00ED5A1D">
      <w:pPr>
        <w:spacing w:after="0" w:line="360" w:lineRule="auto"/>
        <w:ind w:hanging="2"/>
        <w:jc w:val="both"/>
        <w:rPr>
          <w:rFonts w:ascii="Verdana" w:hAnsi="Verdana"/>
          <w:sz w:val="20"/>
          <w:szCs w:val="20"/>
        </w:rPr>
      </w:pPr>
      <w:r w:rsidRPr="00365FD5">
        <w:rPr>
          <w:rFonts w:ascii="Verdana" w:hAnsi="Verdana"/>
          <w:b/>
          <w:sz w:val="20"/>
          <w:szCs w:val="20"/>
        </w:rPr>
        <w:t>DISCUSIÓN</w:t>
      </w:r>
    </w:p>
    <w:p w14:paraId="59E9EB58" w14:textId="77777777" w:rsidR="00ED5A1D" w:rsidRPr="00365FD5" w:rsidRDefault="00ED5A1D" w:rsidP="00ED5A1D">
      <w:pPr>
        <w:spacing w:after="0" w:line="360" w:lineRule="auto"/>
        <w:ind w:hanging="2"/>
        <w:jc w:val="both"/>
        <w:rPr>
          <w:rFonts w:ascii="Verdana" w:hAnsi="Verdana"/>
          <w:sz w:val="20"/>
          <w:szCs w:val="20"/>
        </w:rPr>
      </w:pPr>
      <w:r w:rsidRPr="00365FD5">
        <w:rPr>
          <w:rFonts w:ascii="Verdana" w:hAnsi="Verdana"/>
          <w:b/>
          <w:sz w:val="20"/>
          <w:szCs w:val="20"/>
          <w:highlight w:val="lightGray"/>
        </w:rPr>
        <w:t>Los subtítulos (de haber alguno) deben figurar en negrita</w:t>
      </w:r>
    </w:p>
    <w:p w14:paraId="7DF679AA" w14:textId="77777777" w:rsidR="00ED5A1D" w:rsidRPr="00365FD5" w:rsidRDefault="00ED5A1D" w:rsidP="00ED5A1D">
      <w:pPr>
        <w:spacing w:after="0" w:line="360" w:lineRule="auto"/>
        <w:ind w:hanging="2"/>
        <w:jc w:val="both"/>
        <w:rPr>
          <w:rFonts w:ascii="Verdana" w:hAnsi="Verdana"/>
          <w:sz w:val="20"/>
          <w:szCs w:val="20"/>
        </w:rPr>
      </w:pPr>
      <w:r w:rsidRPr="00365FD5">
        <w:rPr>
          <w:rFonts w:ascii="Verdana" w:hAnsi="Verdana"/>
          <w:sz w:val="20"/>
          <w:szCs w:val="20"/>
          <w:highlight w:val="lightGray"/>
        </w:rPr>
        <w:t>Debe limitarse a los resultados que se describen en el texto. Destacar aspectos originales del estudio. Presentar puntos de concordancia y divergencia con otros estudios. Finalmente, describir las LIMITACIONES e IMPLICANCIAS del estudio para el avance científico y para las áreas de Salud y Enfermería.</w:t>
      </w:r>
    </w:p>
    <w:p w14:paraId="73A661C5" w14:textId="77777777" w:rsidR="00ED5A1D" w:rsidRPr="00365FD5" w:rsidRDefault="00ED5A1D" w:rsidP="00ED5A1D">
      <w:pPr>
        <w:spacing w:after="0" w:line="360" w:lineRule="auto"/>
        <w:ind w:hanging="2"/>
        <w:jc w:val="both"/>
        <w:rPr>
          <w:rFonts w:ascii="Verdana" w:hAnsi="Verdana"/>
          <w:sz w:val="20"/>
          <w:szCs w:val="20"/>
        </w:rPr>
      </w:pPr>
    </w:p>
    <w:p w14:paraId="5101BBE0" w14:textId="77777777" w:rsidR="00ED5A1D" w:rsidRPr="00365FD5" w:rsidRDefault="00ED5A1D" w:rsidP="00ED5A1D">
      <w:pPr>
        <w:spacing w:after="0" w:line="360" w:lineRule="auto"/>
        <w:ind w:hanging="2"/>
        <w:jc w:val="both"/>
        <w:rPr>
          <w:rFonts w:ascii="Verdana" w:hAnsi="Verdana"/>
          <w:sz w:val="20"/>
          <w:szCs w:val="20"/>
        </w:rPr>
      </w:pPr>
      <w:r w:rsidRPr="00365FD5">
        <w:rPr>
          <w:rFonts w:ascii="Verdana" w:hAnsi="Verdana"/>
          <w:b/>
          <w:sz w:val="20"/>
          <w:szCs w:val="20"/>
        </w:rPr>
        <w:t>CONCLUSIÓN</w:t>
      </w:r>
    </w:p>
    <w:p w14:paraId="4A915D36" w14:textId="77777777" w:rsidR="00ED5A1D" w:rsidRPr="00365FD5" w:rsidRDefault="00ED5A1D" w:rsidP="00ED5A1D">
      <w:pPr>
        <w:spacing w:after="0" w:line="360" w:lineRule="auto"/>
        <w:ind w:hanging="2"/>
        <w:jc w:val="both"/>
        <w:rPr>
          <w:rFonts w:ascii="Verdana" w:hAnsi="Verdana"/>
          <w:sz w:val="20"/>
          <w:szCs w:val="20"/>
        </w:rPr>
      </w:pPr>
      <w:r w:rsidRPr="00365FD5">
        <w:rPr>
          <w:rFonts w:ascii="Verdana" w:hAnsi="Verdana"/>
          <w:sz w:val="20"/>
          <w:szCs w:val="20"/>
          <w:highlight w:val="lightGray"/>
        </w:rPr>
        <w:t>Debe responder a los objetivos del estudio en forma clara y objetiva. No presentar citas. Limitarse a los resultados del estudio. Finalmente, indicar los APORTES del estudio.</w:t>
      </w:r>
    </w:p>
    <w:p w14:paraId="45B1BC7B" w14:textId="77777777" w:rsidR="00ED5A1D" w:rsidRPr="00365FD5" w:rsidRDefault="00ED5A1D" w:rsidP="00ED5A1D">
      <w:pPr>
        <w:spacing w:after="0" w:line="360" w:lineRule="auto"/>
        <w:ind w:hanging="2"/>
        <w:jc w:val="both"/>
        <w:rPr>
          <w:rFonts w:ascii="Verdana" w:hAnsi="Verdana"/>
          <w:sz w:val="20"/>
          <w:szCs w:val="20"/>
        </w:rPr>
      </w:pPr>
    </w:p>
    <w:p w14:paraId="4E9888AF" w14:textId="77777777" w:rsidR="00ED5A1D" w:rsidRPr="00365FD5" w:rsidRDefault="00ED5A1D" w:rsidP="00ED5A1D">
      <w:pPr>
        <w:spacing w:after="0" w:line="360" w:lineRule="auto"/>
        <w:ind w:hanging="2"/>
        <w:jc w:val="both"/>
        <w:rPr>
          <w:rFonts w:ascii="Verdana" w:hAnsi="Verdana"/>
          <w:sz w:val="20"/>
          <w:szCs w:val="20"/>
        </w:rPr>
      </w:pPr>
      <w:r w:rsidRPr="00365FD5">
        <w:rPr>
          <w:rFonts w:ascii="Verdana" w:hAnsi="Verdana"/>
          <w:b/>
          <w:sz w:val="20"/>
          <w:szCs w:val="20"/>
        </w:rPr>
        <w:t>REFERENCIAS</w:t>
      </w:r>
    </w:p>
    <w:p w14:paraId="4CC07EC9" w14:textId="77777777" w:rsidR="00ED5A1D" w:rsidRPr="00365FD5" w:rsidRDefault="00ED5A1D" w:rsidP="00ED5A1D">
      <w:pPr>
        <w:spacing w:after="0" w:line="240" w:lineRule="auto"/>
        <w:ind w:hanging="2"/>
        <w:jc w:val="both"/>
        <w:rPr>
          <w:rFonts w:ascii="Verdana" w:hAnsi="Verdana"/>
          <w:color w:val="000000"/>
          <w:sz w:val="20"/>
          <w:szCs w:val="20"/>
        </w:rPr>
      </w:pPr>
      <w:r w:rsidRPr="00365FD5">
        <w:rPr>
          <w:rFonts w:ascii="Verdana" w:hAnsi="Verdana"/>
          <w:color w:val="000000"/>
          <w:sz w:val="20"/>
          <w:szCs w:val="20"/>
          <w:highlight w:val="lightGray"/>
        </w:rPr>
        <w:t xml:space="preserve">1. Seguir las recomendaciones del estilo Vancouver, conforme las pautas disponibles en el sitio </w:t>
      </w:r>
      <w:r w:rsidRPr="00365FD5">
        <w:rPr>
          <w:rFonts w:ascii="Verdana" w:hAnsi="Verdana"/>
          <w:i/>
          <w:color w:val="000000"/>
          <w:sz w:val="20"/>
          <w:szCs w:val="20"/>
          <w:highlight w:val="lightGray"/>
        </w:rPr>
        <w:t>web</w:t>
      </w:r>
      <w:r w:rsidRPr="00365FD5">
        <w:rPr>
          <w:rFonts w:ascii="Verdana" w:hAnsi="Verdana"/>
          <w:color w:val="000000"/>
          <w:sz w:val="20"/>
          <w:szCs w:val="20"/>
          <w:highlight w:val="lightGray"/>
        </w:rPr>
        <w:t xml:space="preserve"> de la </w:t>
      </w:r>
      <w:r w:rsidRPr="00365FD5">
        <w:rPr>
          <w:rFonts w:ascii="Verdana" w:hAnsi="Verdana"/>
          <w:i/>
          <w:color w:val="000000"/>
          <w:sz w:val="20"/>
          <w:szCs w:val="20"/>
          <w:highlight w:val="lightGray"/>
        </w:rPr>
        <w:t>National Library of Medicine</w:t>
      </w:r>
      <w:r w:rsidRPr="00365FD5">
        <w:rPr>
          <w:rFonts w:ascii="Verdana" w:hAnsi="Verdana"/>
          <w:color w:val="000000"/>
          <w:sz w:val="20"/>
          <w:szCs w:val="20"/>
          <w:highlight w:val="lightGray"/>
        </w:rPr>
        <w:t xml:space="preserve"> (</w:t>
      </w:r>
      <w:hyperlink r:id="rId13">
        <w:r w:rsidRPr="00365FD5">
          <w:rPr>
            <w:rFonts w:ascii="Verdana" w:hAnsi="Verdana"/>
            <w:color w:val="0563C1"/>
            <w:sz w:val="20"/>
            <w:szCs w:val="20"/>
            <w:highlight w:val="lightGray"/>
            <w:u w:val="single"/>
          </w:rPr>
          <w:t>www.nlm.nih.gov/bsd/uniform_requirements.html</w:t>
        </w:r>
      </w:hyperlink>
      <w:r w:rsidRPr="00365FD5">
        <w:rPr>
          <w:rFonts w:ascii="Verdana" w:hAnsi="Verdana"/>
          <w:color w:val="000000"/>
          <w:sz w:val="20"/>
          <w:szCs w:val="20"/>
          <w:highlight w:val="lightGray"/>
        </w:rPr>
        <w:t>)</w:t>
      </w:r>
      <w:r w:rsidRPr="00365FD5">
        <w:rPr>
          <w:rFonts w:ascii="Verdana" w:hAnsi="Verdana"/>
          <w:color w:val="000000"/>
          <w:sz w:val="20"/>
          <w:szCs w:val="20"/>
        </w:rPr>
        <w:t>.</w:t>
      </w:r>
    </w:p>
    <w:p w14:paraId="0FCCBD5D" w14:textId="77777777" w:rsidR="00ED5A1D" w:rsidRPr="00365FD5" w:rsidRDefault="00ED5A1D" w:rsidP="00ED5A1D">
      <w:pPr>
        <w:spacing w:after="0" w:line="240" w:lineRule="auto"/>
        <w:ind w:hanging="2"/>
        <w:jc w:val="both"/>
        <w:rPr>
          <w:rFonts w:ascii="Verdana" w:hAnsi="Verdana"/>
          <w:color w:val="000000"/>
          <w:sz w:val="20"/>
          <w:szCs w:val="20"/>
          <w:highlight w:val="lightGray"/>
        </w:rPr>
      </w:pPr>
    </w:p>
    <w:p w14:paraId="3C89522E" w14:textId="77777777" w:rsidR="00ED5A1D" w:rsidRPr="00365FD5" w:rsidRDefault="00ED5A1D" w:rsidP="00ED5A1D">
      <w:pPr>
        <w:spacing w:after="0" w:line="240" w:lineRule="auto"/>
        <w:ind w:hanging="2"/>
        <w:jc w:val="both"/>
        <w:rPr>
          <w:rFonts w:ascii="Verdana" w:hAnsi="Verdana"/>
          <w:sz w:val="20"/>
          <w:szCs w:val="20"/>
        </w:rPr>
      </w:pPr>
      <w:r w:rsidRPr="00365FD5">
        <w:rPr>
          <w:rFonts w:ascii="Verdana" w:hAnsi="Verdana"/>
          <w:sz w:val="20"/>
          <w:szCs w:val="20"/>
          <w:highlight w:val="lightGray"/>
        </w:rPr>
        <w:t>2. Deben numerarse siguiendo el orden en el que fueron citadas en el texto.</w:t>
      </w:r>
    </w:p>
    <w:p w14:paraId="7B228DCB" w14:textId="77777777" w:rsidR="00ED5A1D" w:rsidRPr="00365FD5" w:rsidRDefault="00ED5A1D" w:rsidP="00ED5A1D">
      <w:pPr>
        <w:spacing w:after="0" w:line="240" w:lineRule="auto"/>
        <w:ind w:hanging="2"/>
        <w:jc w:val="both"/>
        <w:rPr>
          <w:rFonts w:ascii="Verdana" w:hAnsi="Verdana"/>
          <w:sz w:val="20"/>
          <w:szCs w:val="20"/>
        </w:rPr>
      </w:pPr>
    </w:p>
    <w:p w14:paraId="77A691D7" w14:textId="77777777" w:rsidR="00ED5A1D" w:rsidRPr="00365FD5" w:rsidRDefault="00ED5A1D" w:rsidP="00ED5A1D">
      <w:pPr>
        <w:spacing w:after="0" w:line="240" w:lineRule="auto"/>
        <w:ind w:hanging="2"/>
        <w:jc w:val="both"/>
        <w:rPr>
          <w:rFonts w:ascii="Verdana" w:hAnsi="Verdana"/>
          <w:sz w:val="20"/>
          <w:szCs w:val="20"/>
        </w:rPr>
      </w:pPr>
      <w:r w:rsidRPr="00365FD5">
        <w:rPr>
          <w:rFonts w:ascii="Verdana" w:hAnsi="Verdana"/>
          <w:sz w:val="20"/>
          <w:szCs w:val="20"/>
          <w:highlight w:val="lightGray"/>
        </w:rPr>
        <w:t>3. No utilizar el formato de numeración automática de Microsoft Word (“lista numerada”)</w:t>
      </w:r>
      <w:r w:rsidRPr="00365FD5">
        <w:rPr>
          <w:rFonts w:ascii="Verdana" w:hAnsi="Verdana"/>
          <w:sz w:val="20"/>
          <w:szCs w:val="20"/>
        </w:rPr>
        <w:t>.</w:t>
      </w:r>
    </w:p>
    <w:p w14:paraId="4C35D0ED" w14:textId="77777777" w:rsidR="00ED5A1D" w:rsidRPr="00365FD5" w:rsidRDefault="00ED5A1D" w:rsidP="00ED5A1D">
      <w:pPr>
        <w:spacing w:after="0" w:line="240" w:lineRule="auto"/>
        <w:ind w:hanging="2"/>
        <w:jc w:val="both"/>
        <w:rPr>
          <w:rFonts w:ascii="Verdana" w:hAnsi="Verdana"/>
          <w:sz w:val="20"/>
          <w:szCs w:val="20"/>
        </w:rPr>
      </w:pPr>
    </w:p>
    <w:p w14:paraId="479CFC9F" w14:textId="77777777" w:rsidR="00ED5A1D" w:rsidRPr="00365FD5" w:rsidRDefault="00ED5A1D" w:rsidP="00ED5A1D">
      <w:pPr>
        <w:spacing w:after="0" w:line="240" w:lineRule="auto"/>
        <w:ind w:hanging="2"/>
        <w:jc w:val="both"/>
        <w:rPr>
          <w:rFonts w:ascii="Verdana" w:hAnsi="Verdana"/>
          <w:sz w:val="20"/>
          <w:szCs w:val="20"/>
          <w:highlight w:val="lightGray"/>
        </w:rPr>
      </w:pPr>
      <w:r w:rsidRPr="00365FD5">
        <w:rPr>
          <w:rFonts w:ascii="Verdana" w:hAnsi="Verdana"/>
          <w:sz w:val="20"/>
          <w:szCs w:val="20"/>
          <w:highlight w:val="lightGray"/>
        </w:rPr>
        <w:t xml:space="preserve">3. Los títulos de las revistas académicas deben abreviarse conforme a la </w:t>
      </w:r>
      <w:r w:rsidRPr="00365FD5">
        <w:rPr>
          <w:rFonts w:ascii="Verdana" w:hAnsi="Verdana"/>
          <w:i/>
          <w:sz w:val="20"/>
          <w:szCs w:val="20"/>
          <w:highlight w:val="lightGray"/>
        </w:rPr>
        <w:t>Lista de Revistas Académicas Indexadas</w:t>
      </w:r>
      <w:r w:rsidRPr="00365FD5">
        <w:rPr>
          <w:rFonts w:ascii="Verdana" w:hAnsi="Verdana"/>
          <w:sz w:val="20"/>
          <w:szCs w:val="20"/>
          <w:highlight w:val="lightGray"/>
        </w:rPr>
        <w:t xml:space="preserve"> para MEDLINE (</w:t>
      </w:r>
      <w:hyperlink r:id="rId14">
        <w:r w:rsidRPr="00365FD5">
          <w:rPr>
            <w:rFonts w:ascii="Verdana" w:hAnsi="Verdana"/>
            <w:color w:val="0563C1"/>
            <w:sz w:val="20"/>
            <w:szCs w:val="20"/>
            <w:highlight w:val="lightGray"/>
            <w:u w:val="single"/>
          </w:rPr>
          <w:t>https://www.ncbi.nlm.nih.gov/nlmcatalog/journals</w:t>
        </w:r>
      </w:hyperlink>
      <w:r w:rsidRPr="00365FD5">
        <w:rPr>
          <w:rFonts w:ascii="Verdana" w:hAnsi="Verdana"/>
          <w:sz w:val="20"/>
          <w:szCs w:val="20"/>
          <w:highlight w:val="lightGray"/>
          <w:u w:val="single"/>
        </w:rPr>
        <w:t>)</w:t>
      </w:r>
      <w:r w:rsidRPr="00365FD5">
        <w:rPr>
          <w:rFonts w:ascii="Verdana" w:hAnsi="Verdana"/>
          <w:sz w:val="20"/>
          <w:szCs w:val="20"/>
          <w:highlight w:val="lightGray"/>
        </w:rPr>
        <w:t>. Los títulos de las revistas de circulación nacional y latinoamericanas deben abreviarse conforme a lo estipulado en el Portal de Revistas Científicas en Ciencias de la Salud de la de la Biblioteca Virtual en Salud (BVS) (</w:t>
      </w:r>
      <w:hyperlink r:id="rId15">
        <w:r w:rsidRPr="00365FD5">
          <w:rPr>
            <w:rFonts w:ascii="Verdana" w:hAnsi="Verdana"/>
            <w:color w:val="0563C1"/>
            <w:sz w:val="20"/>
            <w:szCs w:val="20"/>
            <w:highlight w:val="lightGray"/>
            <w:u w:val="single"/>
          </w:rPr>
          <w:t>http://portal.revistas.bvs.br/</w:t>
        </w:r>
      </w:hyperlink>
      <w:r w:rsidRPr="00365FD5">
        <w:rPr>
          <w:rFonts w:ascii="Verdana" w:hAnsi="Verdana"/>
          <w:sz w:val="20"/>
          <w:szCs w:val="20"/>
          <w:highlight w:val="lightGray"/>
        </w:rPr>
        <w:t>).</w:t>
      </w:r>
    </w:p>
    <w:p w14:paraId="6C944882" w14:textId="77777777" w:rsidR="00ED5A1D" w:rsidRPr="00365FD5" w:rsidRDefault="00ED5A1D" w:rsidP="00ED5A1D">
      <w:pPr>
        <w:spacing w:after="0" w:line="240" w:lineRule="auto"/>
        <w:ind w:hanging="2"/>
        <w:jc w:val="both"/>
        <w:rPr>
          <w:rFonts w:ascii="Verdana" w:hAnsi="Verdana"/>
          <w:color w:val="0000FF"/>
          <w:sz w:val="20"/>
          <w:szCs w:val="20"/>
          <w:u w:val="single"/>
        </w:rPr>
      </w:pPr>
    </w:p>
    <w:p w14:paraId="0FAEA0E2" w14:textId="77777777" w:rsidR="00ED5A1D" w:rsidRPr="00365FD5" w:rsidRDefault="00ED5A1D" w:rsidP="00ED5A1D">
      <w:pPr>
        <w:spacing w:after="0" w:line="240" w:lineRule="auto"/>
        <w:ind w:hanging="2"/>
        <w:jc w:val="both"/>
        <w:rPr>
          <w:rFonts w:ascii="Verdana" w:hAnsi="Verdana"/>
          <w:sz w:val="20"/>
          <w:szCs w:val="20"/>
        </w:rPr>
      </w:pPr>
      <w:r w:rsidRPr="00365FD5">
        <w:rPr>
          <w:rFonts w:ascii="Verdana" w:hAnsi="Verdana"/>
          <w:sz w:val="20"/>
          <w:szCs w:val="20"/>
          <w:highlight w:val="lightGray"/>
        </w:rPr>
        <w:t>4. Emplear interlineado simple, fuente tamaño 10, ajuste a ambos márgenes, e incluir una línea con interlineado simple entre cada referencia.</w:t>
      </w:r>
    </w:p>
    <w:p w14:paraId="395EC91B" w14:textId="77777777" w:rsidR="00ED5A1D" w:rsidRPr="00365FD5" w:rsidRDefault="00ED5A1D" w:rsidP="00ED5A1D">
      <w:pPr>
        <w:spacing w:after="0" w:line="240" w:lineRule="auto"/>
        <w:ind w:hanging="2"/>
        <w:jc w:val="both"/>
        <w:rPr>
          <w:rFonts w:ascii="Verdana" w:hAnsi="Verdana"/>
          <w:sz w:val="20"/>
          <w:szCs w:val="20"/>
        </w:rPr>
      </w:pPr>
    </w:p>
    <w:p w14:paraId="0455E3D5" w14:textId="77777777" w:rsidR="00ED5A1D" w:rsidRPr="00365FD5" w:rsidRDefault="00ED5A1D" w:rsidP="00ED5A1D">
      <w:pPr>
        <w:spacing w:after="0" w:line="240" w:lineRule="auto"/>
        <w:ind w:hanging="2"/>
        <w:jc w:val="both"/>
        <w:rPr>
          <w:rFonts w:ascii="Verdana" w:hAnsi="Verdana"/>
          <w:sz w:val="20"/>
          <w:szCs w:val="20"/>
          <w:highlight w:val="lightGray"/>
        </w:rPr>
      </w:pPr>
      <w:r w:rsidRPr="00365FD5">
        <w:rPr>
          <w:rFonts w:ascii="Verdana" w:hAnsi="Verdana"/>
          <w:sz w:val="20"/>
          <w:szCs w:val="20"/>
          <w:highlight w:val="lightGray"/>
        </w:rPr>
        <w:t>5. Los artículos publicados en más de un idioma deben referenciarse en INGLÉS.</w:t>
      </w:r>
    </w:p>
    <w:p w14:paraId="6E121FBE" w14:textId="77777777" w:rsidR="00ED5A1D" w:rsidRPr="00365FD5" w:rsidRDefault="00ED5A1D" w:rsidP="00ED5A1D">
      <w:pPr>
        <w:spacing w:after="0" w:line="240" w:lineRule="auto"/>
        <w:ind w:hanging="2"/>
        <w:jc w:val="both"/>
        <w:rPr>
          <w:rFonts w:ascii="Verdana" w:hAnsi="Verdana"/>
          <w:sz w:val="20"/>
          <w:szCs w:val="20"/>
          <w:highlight w:val="lightGray"/>
        </w:rPr>
      </w:pPr>
    </w:p>
    <w:p w14:paraId="4858B329" w14:textId="77777777" w:rsidR="00ED5A1D" w:rsidRPr="00365FD5" w:rsidRDefault="00ED5A1D" w:rsidP="00ED5A1D">
      <w:pPr>
        <w:spacing w:after="0" w:line="240" w:lineRule="auto"/>
        <w:ind w:hanging="2"/>
        <w:jc w:val="both"/>
        <w:rPr>
          <w:rFonts w:ascii="Verdana" w:hAnsi="Verdana"/>
          <w:sz w:val="20"/>
          <w:szCs w:val="20"/>
        </w:rPr>
      </w:pPr>
      <w:r w:rsidRPr="00365FD5">
        <w:rPr>
          <w:rFonts w:ascii="Verdana" w:hAnsi="Verdana"/>
          <w:sz w:val="20"/>
          <w:szCs w:val="20"/>
          <w:highlight w:val="lightGray"/>
        </w:rPr>
        <w:t>6. Las referencias deben estar actualizadas (últimos 5 años), salvo en el caso de artículos históricos o de revisión, que gozan de autorización excepcional.</w:t>
      </w:r>
    </w:p>
    <w:p w14:paraId="0DDDFE8B" w14:textId="77777777" w:rsidR="00ED5A1D" w:rsidRPr="00365FD5" w:rsidRDefault="00ED5A1D" w:rsidP="00ED5A1D">
      <w:pPr>
        <w:spacing w:after="0" w:line="240" w:lineRule="auto"/>
        <w:ind w:hanging="2"/>
        <w:jc w:val="both"/>
        <w:rPr>
          <w:rFonts w:ascii="Verdana" w:hAnsi="Verdana"/>
          <w:sz w:val="20"/>
          <w:szCs w:val="20"/>
        </w:rPr>
      </w:pPr>
    </w:p>
    <w:p w14:paraId="187ADB63" w14:textId="77777777" w:rsidR="00ED5A1D" w:rsidRPr="00365FD5" w:rsidRDefault="00ED5A1D" w:rsidP="00ED5A1D">
      <w:pPr>
        <w:spacing w:after="0" w:line="240" w:lineRule="auto"/>
        <w:ind w:hanging="2"/>
        <w:jc w:val="both"/>
        <w:rPr>
          <w:rFonts w:ascii="Verdana" w:hAnsi="Verdana"/>
          <w:sz w:val="20"/>
          <w:szCs w:val="20"/>
          <w:highlight w:val="lightGray"/>
        </w:rPr>
      </w:pPr>
      <w:r w:rsidRPr="00365FD5">
        <w:rPr>
          <w:rFonts w:ascii="Verdana" w:hAnsi="Verdana"/>
          <w:sz w:val="20"/>
          <w:szCs w:val="20"/>
          <w:highlight w:val="lightGray"/>
        </w:rPr>
        <w:t>7. Para artículos de revisión, debe indicarse la frase “[incluida en la revisión]” al final de las referencias resultantes del proceso de revisión.</w:t>
      </w:r>
    </w:p>
    <w:p w14:paraId="3C3F23FB" w14:textId="77777777" w:rsidR="00ED5A1D" w:rsidRPr="00365FD5" w:rsidRDefault="00ED5A1D" w:rsidP="00ED5A1D">
      <w:pPr>
        <w:spacing w:after="0" w:line="240" w:lineRule="auto"/>
        <w:ind w:hanging="2"/>
        <w:jc w:val="both"/>
        <w:rPr>
          <w:rFonts w:ascii="Verdana" w:hAnsi="Verdana"/>
          <w:sz w:val="20"/>
          <w:szCs w:val="20"/>
          <w:highlight w:val="lightGray"/>
        </w:rPr>
      </w:pPr>
    </w:p>
    <w:p w14:paraId="5D5424CE" w14:textId="77777777" w:rsidR="00ED5A1D" w:rsidRPr="00365FD5" w:rsidRDefault="00ED5A1D" w:rsidP="00ED5A1D">
      <w:pPr>
        <w:spacing w:after="0" w:line="240" w:lineRule="auto"/>
        <w:ind w:hanging="2"/>
        <w:jc w:val="both"/>
        <w:rPr>
          <w:rFonts w:ascii="Verdana" w:hAnsi="Verdana"/>
          <w:sz w:val="20"/>
          <w:szCs w:val="20"/>
        </w:rPr>
      </w:pPr>
      <w:r w:rsidRPr="00365FD5">
        <w:rPr>
          <w:rFonts w:ascii="Verdana" w:hAnsi="Verdana"/>
          <w:sz w:val="20"/>
          <w:szCs w:val="20"/>
          <w:highlight w:val="lightGray"/>
        </w:rPr>
        <w:lastRenderedPageBreak/>
        <w:t>8. Informar el enlace de acceso o DOI al final de todas las referencias citadas en el manuscrito.</w:t>
      </w:r>
    </w:p>
    <w:p w14:paraId="0014DDC3" w14:textId="77777777" w:rsidR="00ED5A1D" w:rsidRPr="00365FD5" w:rsidRDefault="00ED5A1D" w:rsidP="00ED5A1D">
      <w:pPr>
        <w:spacing w:after="0" w:line="240" w:lineRule="auto"/>
        <w:ind w:hanging="2"/>
        <w:jc w:val="both"/>
        <w:rPr>
          <w:rFonts w:ascii="Verdana" w:hAnsi="Verdana"/>
          <w:sz w:val="20"/>
          <w:szCs w:val="20"/>
          <w:highlight w:val="lightGray"/>
        </w:rPr>
      </w:pPr>
    </w:p>
    <w:p w14:paraId="3B8C3D09" w14:textId="77777777" w:rsidR="00ED5A1D" w:rsidRPr="00365FD5" w:rsidRDefault="00ED5A1D" w:rsidP="00ED5A1D">
      <w:pPr>
        <w:spacing w:after="0" w:line="240" w:lineRule="auto"/>
        <w:ind w:hanging="2"/>
        <w:jc w:val="both"/>
        <w:rPr>
          <w:rFonts w:ascii="Verdana" w:hAnsi="Verdana"/>
          <w:sz w:val="20"/>
          <w:szCs w:val="20"/>
          <w:highlight w:val="lightGray"/>
        </w:rPr>
      </w:pPr>
      <w:r w:rsidRPr="00365FD5">
        <w:rPr>
          <w:rFonts w:ascii="Verdana" w:hAnsi="Verdana"/>
          <w:sz w:val="20"/>
          <w:szCs w:val="20"/>
          <w:highlight w:val="lightGray"/>
        </w:rPr>
        <w:t>9. Otorgar preferencia a incluir el DOI de los artículos, en caso de que se encuentre activo.</w:t>
      </w:r>
    </w:p>
    <w:p w14:paraId="0E0E48C8" w14:textId="77777777" w:rsidR="00ED5A1D" w:rsidRPr="00365FD5" w:rsidRDefault="00ED5A1D" w:rsidP="00ED5A1D">
      <w:pPr>
        <w:spacing w:after="0" w:line="240" w:lineRule="auto"/>
        <w:ind w:hanging="2"/>
        <w:jc w:val="both"/>
        <w:rPr>
          <w:rFonts w:ascii="Verdana" w:hAnsi="Verdana"/>
          <w:sz w:val="20"/>
          <w:szCs w:val="20"/>
          <w:highlight w:val="lightGray"/>
        </w:rPr>
      </w:pPr>
    </w:p>
    <w:p w14:paraId="550ADED9" w14:textId="77777777" w:rsidR="00ED5A1D" w:rsidRPr="00365FD5" w:rsidRDefault="00ED5A1D" w:rsidP="00ED5A1D">
      <w:pPr>
        <w:spacing w:after="0" w:line="240" w:lineRule="auto"/>
        <w:ind w:hanging="2"/>
        <w:jc w:val="both"/>
        <w:rPr>
          <w:rFonts w:ascii="Verdana" w:hAnsi="Verdana"/>
          <w:sz w:val="20"/>
          <w:szCs w:val="20"/>
          <w:highlight w:val="lightGray"/>
        </w:rPr>
      </w:pPr>
      <w:r w:rsidRPr="00365FD5">
        <w:rPr>
          <w:rFonts w:ascii="Verdana" w:hAnsi="Verdana"/>
          <w:sz w:val="20"/>
          <w:szCs w:val="20"/>
          <w:highlight w:val="lightGray"/>
        </w:rPr>
        <w:t>10. No hay una cantidad límite de referencias, siempre que se respete la cantidad de palabras para cada tipo de artículo (</w:t>
      </w:r>
      <w:hyperlink r:id="rId16" w:anchor="formatacao">
        <w:r w:rsidRPr="00365FD5">
          <w:rPr>
            <w:rFonts w:ascii="Verdana" w:hAnsi="Verdana"/>
            <w:color w:val="0563C1"/>
            <w:sz w:val="20"/>
            <w:szCs w:val="20"/>
            <w:highlight w:val="lightGray"/>
            <w:u w:val="single"/>
          </w:rPr>
          <w:t>http://objn.uff.br/normas-e-instrucoes/#formatacao</w:t>
        </w:r>
      </w:hyperlink>
      <w:r w:rsidRPr="00365FD5">
        <w:rPr>
          <w:rFonts w:ascii="Verdana" w:hAnsi="Verdana"/>
          <w:sz w:val="20"/>
          <w:szCs w:val="20"/>
          <w:highlight w:val="lightGray"/>
        </w:rPr>
        <w:t>).</w:t>
      </w:r>
    </w:p>
    <w:p w14:paraId="1D13FB88" w14:textId="77777777" w:rsidR="00ED5A1D" w:rsidRPr="00365FD5" w:rsidRDefault="00ED5A1D" w:rsidP="00ED5A1D">
      <w:pPr>
        <w:spacing w:after="0" w:line="240" w:lineRule="auto"/>
        <w:ind w:hanging="2"/>
        <w:jc w:val="both"/>
        <w:rPr>
          <w:rFonts w:ascii="Verdana" w:hAnsi="Verdana"/>
          <w:sz w:val="20"/>
          <w:szCs w:val="20"/>
          <w:highlight w:val="lightGray"/>
        </w:rPr>
      </w:pPr>
    </w:p>
    <w:p w14:paraId="22A55BF0" w14:textId="77777777" w:rsidR="00ED5A1D" w:rsidRPr="00365FD5" w:rsidRDefault="00ED5A1D" w:rsidP="00ED5A1D">
      <w:pPr>
        <w:spacing w:after="0" w:line="240" w:lineRule="auto"/>
        <w:ind w:hanging="2"/>
        <w:jc w:val="both"/>
        <w:rPr>
          <w:rFonts w:ascii="Verdana" w:hAnsi="Verdana"/>
          <w:sz w:val="20"/>
          <w:szCs w:val="20"/>
          <w:highlight w:val="lightGray"/>
        </w:rPr>
      </w:pPr>
      <w:r w:rsidRPr="00365FD5">
        <w:rPr>
          <w:rFonts w:ascii="Verdana" w:hAnsi="Verdana"/>
          <w:sz w:val="20"/>
          <w:szCs w:val="20"/>
          <w:highlight w:val="lightGray"/>
        </w:rPr>
        <w:t>11. Salvo por los artículos con DOI, las demás referencias deben indicar las fechas en las que se citaron los materiales en el mismo idioma del manuscrito. Utilizar “citado” (para portugués y español) y “cited” (para inglés).</w:t>
      </w:r>
    </w:p>
    <w:p w14:paraId="3CC4BD43" w14:textId="77777777" w:rsidR="00ED5A1D" w:rsidRPr="00365FD5" w:rsidRDefault="00ED5A1D" w:rsidP="00ED5A1D">
      <w:pPr>
        <w:spacing w:after="0" w:line="240" w:lineRule="auto"/>
        <w:ind w:hanging="2"/>
        <w:jc w:val="both"/>
        <w:rPr>
          <w:rFonts w:ascii="Verdana" w:hAnsi="Verdana"/>
          <w:sz w:val="20"/>
          <w:szCs w:val="20"/>
          <w:highlight w:val="lightGray"/>
        </w:rPr>
      </w:pPr>
    </w:p>
    <w:p w14:paraId="629D7A38" w14:textId="77777777" w:rsidR="00ED5A1D" w:rsidRPr="00365FD5" w:rsidRDefault="00ED5A1D" w:rsidP="00ED5A1D">
      <w:pPr>
        <w:spacing w:after="0" w:line="240" w:lineRule="auto"/>
        <w:ind w:hanging="2"/>
        <w:jc w:val="both"/>
        <w:rPr>
          <w:rFonts w:ascii="Verdana" w:hAnsi="Verdana"/>
          <w:sz w:val="20"/>
          <w:szCs w:val="20"/>
        </w:rPr>
      </w:pPr>
      <w:r w:rsidRPr="00365FD5">
        <w:rPr>
          <w:rFonts w:ascii="Verdana" w:hAnsi="Verdana"/>
          <w:sz w:val="20"/>
          <w:szCs w:val="20"/>
          <w:highlight w:val="lightGray"/>
        </w:rPr>
        <w:t>12. En las referencias con enlaces, adoptar “Available from” para inglés, “Disponível em” para portugués y “Disponible en” para español.</w:t>
      </w:r>
    </w:p>
    <w:p w14:paraId="4E66B01A" w14:textId="77777777" w:rsidR="00ED5A1D" w:rsidRPr="00365FD5" w:rsidRDefault="00ED5A1D" w:rsidP="00ED5A1D">
      <w:pPr>
        <w:spacing w:after="0" w:line="240" w:lineRule="auto"/>
        <w:ind w:hanging="2"/>
        <w:jc w:val="both"/>
        <w:rPr>
          <w:rFonts w:ascii="Verdana" w:hAnsi="Verdana"/>
          <w:sz w:val="20"/>
          <w:szCs w:val="20"/>
        </w:rPr>
      </w:pPr>
    </w:p>
    <w:p w14:paraId="547EB5A7" w14:textId="77777777" w:rsidR="00ED5A1D" w:rsidRPr="00365FD5" w:rsidRDefault="00ED5A1D" w:rsidP="00ED5A1D">
      <w:pPr>
        <w:spacing w:after="0" w:line="240" w:lineRule="auto"/>
        <w:ind w:hanging="2"/>
        <w:jc w:val="both"/>
        <w:rPr>
          <w:rFonts w:ascii="Verdana" w:hAnsi="Verdana"/>
          <w:sz w:val="20"/>
          <w:szCs w:val="20"/>
        </w:rPr>
      </w:pPr>
      <w:r w:rsidRPr="00365FD5">
        <w:rPr>
          <w:rFonts w:ascii="Verdana" w:hAnsi="Verdana"/>
          <w:sz w:val="20"/>
          <w:szCs w:val="20"/>
          <w:highlight w:val="lightGray"/>
        </w:rPr>
        <w:t>12. No debe haber referencias repetidas.</w:t>
      </w:r>
    </w:p>
    <w:p w14:paraId="1C0BAA34" w14:textId="77777777" w:rsidR="00ED5A1D" w:rsidRPr="00365FD5" w:rsidRDefault="00ED5A1D" w:rsidP="00ED5A1D">
      <w:pPr>
        <w:spacing w:after="0" w:line="240" w:lineRule="auto"/>
        <w:ind w:hanging="2"/>
        <w:jc w:val="both"/>
        <w:rPr>
          <w:rFonts w:ascii="Verdana" w:hAnsi="Verdana"/>
          <w:sz w:val="20"/>
          <w:szCs w:val="20"/>
        </w:rPr>
      </w:pPr>
    </w:p>
    <w:p w14:paraId="068D3AE7" w14:textId="77777777" w:rsidR="00ED5A1D" w:rsidRPr="00365FD5" w:rsidRDefault="00ED5A1D" w:rsidP="00ED5A1D">
      <w:pPr>
        <w:spacing w:after="0" w:line="240" w:lineRule="auto"/>
        <w:ind w:hanging="2"/>
        <w:jc w:val="both"/>
        <w:rPr>
          <w:rFonts w:ascii="Verdana" w:hAnsi="Verdana"/>
          <w:sz w:val="20"/>
          <w:szCs w:val="20"/>
          <w:highlight w:val="lightGray"/>
        </w:rPr>
      </w:pPr>
      <w:r w:rsidRPr="00365FD5">
        <w:rPr>
          <w:rFonts w:ascii="Verdana" w:hAnsi="Verdana"/>
          <w:sz w:val="20"/>
          <w:szCs w:val="20"/>
          <w:highlight w:val="lightGray"/>
        </w:rPr>
        <w:t>13. Ejemplo de artículo estándar con DOI:</w:t>
      </w:r>
    </w:p>
    <w:p w14:paraId="73195142" w14:textId="77777777" w:rsidR="00ED5A1D" w:rsidRPr="00365FD5" w:rsidRDefault="00ED5A1D" w:rsidP="00ED5A1D">
      <w:pPr>
        <w:spacing w:after="0" w:line="240" w:lineRule="auto"/>
        <w:ind w:hanging="2"/>
        <w:jc w:val="both"/>
        <w:rPr>
          <w:rFonts w:ascii="Verdana" w:hAnsi="Verdana"/>
          <w:sz w:val="20"/>
          <w:szCs w:val="20"/>
          <w:highlight w:val="lightGray"/>
        </w:rPr>
      </w:pPr>
      <w:r w:rsidRPr="00365FD5">
        <w:rPr>
          <w:rFonts w:ascii="Verdana" w:hAnsi="Verdana"/>
          <w:sz w:val="20"/>
          <w:szCs w:val="20"/>
          <w:highlight w:val="lightGray"/>
        </w:rPr>
        <w:t xml:space="preserve">Magnago C, Pierantoni CR, França T, Garcia AC, Ney MS, Matsumoto K. The influence of family health strategy on health indicators in the municipalities of Rio de Janeiro, Brazil. Online Braz J Nur. 2011;10(1). </w:t>
      </w:r>
      <w:hyperlink r:id="rId17">
        <w:r w:rsidRPr="00365FD5">
          <w:rPr>
            <w:rFonts w:ascii="Verdana" w:hAnsi="Verdana"/>
            <w:color w:val="1155CC"/>
            <w:sz w:val="20"/>
            <w:szCs w:val="20"/>
            <w:highlight w:val="lightGray"/>
            <w:u w:val="single"/>
          </w:rPr>
          <w:t>https://doi.org/10.5935/1676-4285.20113211</w:t>
        </w:r>
      </w:hyperlink>
    </w:p>
    <w:p w14:paraId="2D4F4AA9" w14:textId="77777777" w:rsidR="00ED5A1D" w:rsidRPr="00365FD5" w:rsidRDefault="00ED5A1D" w:rsidP="00ED5A1D">
      <w:pPr>
        <w:spacing w:after="0" w:line="240" w:lineRule="auto"/>
        <w:ind w:hanging="2"/>
        <w:jc w:val="both"/>
        <w:rPr>
          <w:rFonts w:ascii="Verdana" w:hAnsi="Verdana"/>
          <w:sz w:val="20"/>
          <w:szCs w:val="20"/>
        </w:rPr>
      </w:pPr>
    </w:p>
    <w:p w14:paraId="55F00EA2" w14:textId="77777777" w:rsidR="00ED5A1D" w:rsidRPr="00365FD5" w:rsidRDefault="00ED5A1D" w:rsidP="00ED5A1D">
      <w:pPr>
        <w:spacing w:after="0" w:line="240" w:lineRule="auto"/>
        <w:ind w:hanging="2"/>
        <w:jc w:val="both"/>
        <w:rPr>
          <w:rFonts w:ascii="Verdana" w:hAnsi="Verdana"/>
          <w:sz w:val="20"/>
          <w:szCs w:val="20"/>
        </w:rPr>
      </w:pPr>
      <w:r w:rsidRPr="00365FD5">
        <w:rPr>
          <w:rFonts w:ascii="Verdana" w:hAnsi="Verdana"/>
          <w:sz w:val="20"/>
          <w:szCs w:val="20"/>
          <w:highlight w:val="lightGray"/>
        </w:rPr>
        <w:t>14. Ejemplo de artículo estándar sin DOI:</w:t>
      </w:r>
    </w:p>
    <w:p w14:paraId="756E4380" w14:textId="77777777" w:rsidR="00ED5A1D" w:rsidRPr="00365FD5" w:rsidRDefault="00ED5A1D" w:rsidP="00ED5A1D">
      <w:pPr>
        <w:spacing w:after="0" w:line="240" w:lineRule="auto"/>
        <w:ind w:hanging="2"/>
        <w:jc w:val="both"/>
        <w:rPr>
          <w:rFonts w:ascii="Verdana" w:hAnsi="Verdana"/>
          <w:sz w:val="20"/>
          <w:szCs w:val="20"/>
        </w:rPr>
      </w:pPr>
      <w:r w:rsidRPr="00365FD5">
        <w:rPr>
          <w:rFonts w:ascii="Verdana" w:hAnsi="Verdana"/>
          <w:sz w:val="20"/>
          <w:szCs w:val="20"/>
          <w:highlight w:val="lightGray"/>
        </w:rPr>
        <w:t>Lima DVM. Design of research: a contribution for authors. Online Braz J Nurs [Internet]. 2011 [citado 2022 sep 11];10(2). Disponible en:</w:t>
      </w:r>
      <w:r w:rsidRPr="00365FD5">
        <w:rPr>
          <w:rFonts w:ascii="Verdana" w:hAnsi="Verdana"/>
          <w:color w:val="666666"/>
          <w:sz w:val="20"/>
          <w:szCs w:val="20"/>
        </w:rPr>
        <w:t xml:space="preserve"> </w:t>
      </w:r>
      <w:hyperlink r:id="rId18">
        <w:r w:rsidRPr="00365FD5">
          <w:rPr>
            <w:rFonts w:ascii="Verdana" w:hAnsi="Verdana"/>
            <w:color w:val="1155CC"/>
            <w:sz w:val="20"/>
            <w:szCs w:val="20"/>
            <w:highlight w:val="lightGray"/>
            <w:u w:val="single"/>
          </w:rPr>
          <w:t>http://www.objnursing.uff.br/index.php/nursing/article/view/3648</w:t>
        </w:r>
      </w:hyperlink>
    </w:p>
    <w:p w14:paraId="22207FDC" w14:textId="77777777" w:rsidR="00ED5A1D" w:rsidRPr="00365FD5" w:rsidRDefault="00ED5A1D" w:rsidP="00ED5A1D">
      <w:pPr>
        <w:spacing w:after="0" w:line="360" w:lineRule="auto"/>
        <w:ind w:hanging="2"/>
        <w:jc w:val="both"/>
        <w:rPr>
          <w:rFonts w:ascii="Verdana" w:hAnsi="Verdana"/>
          <w:sz w:val="20"/>
          <w:szCs w:val="20"/>
        </w:rPr>
      </w:pPr>
    </w:p>
    <w:p w14:paraId="53D5E639" w14:textId="77777777" w:rsidR="00ED5A1D" w:rsidRPr="00365FD5" w:rsidRDefault="00ED5A1D" w:rsidP="00ED5A1D">
      <w:pPr>
        <w:spacing w:after="0" w:line="360" w:lineRule="auto"/>
        <w:ind w:hanging="2"/>
        <w:jc w:val="both"/>
        <w:rPr>
          <w:rFonts w:ascii="Verdana" w:hAnsi="Verdana"/>
          <w:sz w:val="20"/>
          <w:szCs w:val="20"/>
        </w:rPr>
      </w:pPr>
    </w:p>
    <w:p w14:paraId="06A8F115" w14:textId="77777777" w:rsidR="00D84BBF" w:rsidRPr="00ED5A1D" w:rsidRDefault="00D84BBF" w:rsidP="00ED5A1D"/>
    <w:sectPr w:rsidR="00D84BBF" w:rsidRPr="00ED5A1D">
      <w:headerReference w:type="default" r:id="rId19"/>
      <w:pgSz w:w="11906" w:h="16838"/>
      <w:pgMar w:top="1418" w:right="1418" w:bottom="1418" w:left="1418"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361C" w14:textId="77777777" w:rsidR="00171CDA" w:rsidRDefault="00171CDA">
      <w:pPr>
        <w:spacing w:after="0" w:line="240" w:lineRule="auto"/>
      </w:pPr>
      <w:r>
        <w:separator/>
      </w:r>
    </w:p>
  </w:endnote>
  <w:endnote w:type="continuationSeparator" w:id="0">
    <w:p w14:paraId="36243BB2" w14:textId="77777777" w:rsidR="00171CDA" w:rsidRDefault="0017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DF3E" w14:textId="77777777" w:rsidR="00171CDA" w:rsidRDefault="00171CDA">
      <w:pPr>
        <w:spacing w:after="0" w:line="240" w:lineRule="auto"/>
      </w:pPr>
      <w:r>
        <w:separator/>
      </w:r>
    </w:p>
  </w:footnote>
  <w:footnote w:type="continuationSeparator" w:id="0">
    <w:p w14:paraId="315BF6BF" w14:textId="77777777" w:rsidR="00171CDA" w:rsidRDefault="00171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53ED" w14:textId="77777777" w:rsidR="00D84BBF" w:rsidRDefault="00000000">
    <w:pPr>
      <w:pBdr>
        <w:top w:val="nil"/>
        <w:left w:val="nil"/>
        <w:bottom w:val="nil"/>
        <w:right w:val="nil"/>
        <w:between w:val="nil"/>
      </w:pBdr>
      <w:tabs>
        <w:tab w:val="center" w:pos="4252"/>
        <w:tab w:val="right" w:pos="8504"/>
      </w:tabs>
      <w:spacing w:after="0" w:line="240" w:lineRule="auto"/>
      <w:ind w:left="3119"/>
      <w:jc w:val="both"/>
      <w:rPr>
        <w:rFonts w:ascii="Verdana" w:eastAsia="Verdana" w:hAnsi="Verdana" w:cs="Verdana"/>
        <w:i/>
        <w:color w:val="000000"/>
        <w:sz w:val="18"/>
        <w:szCs w:val="18"/>
      </w:rPr>
    </w:pPr>
    <w:bookmarkStart w:id="2" w:name="_heading=h.3znysh7" w:colFirst="0" w:colLast="0"/>
    <w:bookmarkEnd w:id="2"/>
    <w:r>
      <w:rPr>
        <w:rFonts w:ascii="Verdana" w:eastAsia="Verdana" w:hAnsi="Verdana" w:cs="Verdana"/>
        <w:i/>
        <w:color w:val="000000"/>
        <w:sz w:val="18"/>
        <w:szCs w:val="18"/>
      </w:rPr>
      <w:t xml:space="preserve">Online Brazilian Journal of Nursing | </w:t>
    </w:r>
    <w:r>
      <w:rPr>
        <w:rFonts w:ascii="Verdana" w:eastAsia="Verdana" w:hAnsi="Verdana" w:cs="Verdana"/>
        <w:color w:val="000000"/>
        <w:sz w:val="18"/>
        <w:szCs w:val="18"/>
      </w:rPr>
      <w:t xml:space="preserve">ISSN: 1676-4285 </w:t>
    </w:r>
    <w:r>
      <w:rPr>
        <w:noProof/>
      </w:rPr>
      <w:drawing>
        <wp:anchor distT="0" distB="0" distL="114300" distR="114300" simplePos="0" relativeHeight="251658240" behindDoc="0" locked="0" layoutInCell="1" hidden="0" allowOverlap="1" wp14:anchorId="67F255BD" wp14:editId="56D0178A">
          <wp:simplePos x="0" y="0"/>
          <wp:positionH relativeFrom="column">
            <wp:posOffset>-80644</wp:posOffset>
          </wp:positionH>
          <wp:positionV relativeFrom="paragraph">
            <wp:posOffset>13525</wp:posOffset>
          </wp:positionV>
          <wp:extent cx="1389413" cy="785793"/>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9413" cy="785793"/>
                  </a:xfrm>
                  <a:prstGeom prst="rect">
                    <a:avLst/>
                  </a:prstGeom>
                  <a:ln/>
                </pic:spPr>
              </pic:pic>
            </a:graphicData>
          </a:graphic>
        </wp:anchor>
      </w:drawing>
    </w:r>
  </w:p>
  <w:p w14:paraId="0B2A85D7" w14:textId="77777777" w:rsidR="00D84BBF" w:rsidRDefault="00000000">
    <w:pPr>
      <w:pBdr>
        <w:top w:val="nil"/>
        <w:left w:val="nil"/>
        <w:bottom w:val="nil"/>
        <w:right w:val="nil"/>
        <w:between w:val="nil"/>
      </w:pBdr>
      <w:tabs>
        <w:tab w:val="center" w:pos="4252"/>
        <w:tab w:val="right" w:pos="8504"/>
      </w:tabs>
      <w:spacing w:after="0" w:line="240" w:lineRule="auto"/>
      <w:ind w:left="3119"/>
      <w:jc w:val="both"/>
      <w:rPr>
        <w:rFonts w:ascii="Verdana" w:eastAsia="Verdana" w:hAnsi="Verdana" w:cs="Verdana"/>
        <w:color w:val="000000"/>
        <w:sz w:val="18"/>
        <w:szCs w:val="18"/>
      </w:rPr>
    </w:pPr>
    <w:r>
      <w:rPr>
        <w:rFonts w:ascii="Verdana" w:eastAsia="Verdana" w:hAnsi="Verdana" w:cs="Verdana"/>
        <w:color w:val="000000"/>
        <w:sz w:val="18"/>
        <w:szCs w:val="18"/>
      </w:rPr>
      <w:t>Escola de Enfermagem Aurora de Afonso Costa – UFF</w:t>
    </w:r>
  </w:p>
  <w:p w14:paraId="795D3B4E" w14:textId="77777777" w:rsidR="00D84BBF" w:rsidRDefault="00000000">
    <w:pPr>
      <w:pBdr>
        <w:top w:val="nil"/>
        <w:left w:val="nil"/>
        <w:bottom w:val="nil"/>
        <w:right w:val="nil"/>
        <w:between w:val="nil"/>
      </w:pBdr>
      <w:tabs>
        <w:tab w:val="center" w:pos="4252"/>
        <w:tab w:val="right" w:pos="8504"/>
      </w:tabs>
      <w:spacing w:after="0" w:line="240" w:lineRule="auto"/>
      <w:ind w:left="3119"/>
      <w:jc w:val="both"/>
      <w:rPr>
        <w:rFonts w:ascii="Verdana" w:eastAsia="Verdana" w:hAnsi="Verdana" w:cs="Verdana"/>
        <w:color w:val="000000"/>
        <w:sz w:val="18"/>
        <w:szCs w:val="18"/>
      </w:rPr>
    </w:pPr>
    <w:r>
      <w:rPr>
        <w:rFonts w:ascii="Verdana" w:eastAsia="Verdana" w:hAnsi="Verdana" w:cs="Verdana"/>
        <w:color w:val="000000"/>
        <w:sz w:val="18"/>
        <w:szCs w:val="18"/>
      </w:rPr>
      <w:t xml:space="preserve">Rua Dr. Celestino, 74 – Centro, CEP: 24020-091 – Niterói, RJ, Brasil. E-mail: </w:t>
    </w:r>
    <w:hyperlink r:id="rId2">
      <w:r>
        <w:rPr>
          <w:rFonts w:ascii="Verdana" w:eastAsia="Verdana" w:hAnsi="Verdana" w:cs="Verdana"/>
          <w:color w:val="0563C1"/>
          <w:sz w:val="18"/>
          <w:szCs w:val="18"/>
          <w:u w:val="single"/>
        </w:rPr>
        <w:t>objn.cme@id.uff.br</w:t>
      </w:r>
    </w:hyperlink>
    <w:r>
      <w:rPr>
        <w:rFonts w:ascii="Verdana" w:eastAsia="Verdana" w:hAnsi="Verdana" w:cs="Verdana"/>
        <w:color w:val="000000"/>
        <w:sz w:val="18"/>
        <w:szCs w:val="18"/>
      </w:rPr>
      <w:t xml:space="preserve"> </w:t>
    </w:r>
  </w:p>
  <w:p w14:paraId="08B91401" w14:textId="77777777" w:rsidR="00D84BBF" w:rsidRDefault="00000000">
    <w:pPr>
      <w:pBdr>
        <w:top w:val="nil"/>
        <w:left w:val="nil"/>
        <w:bottom w:val="nil"/>
        <w:right w:val="nil"/>
        <w:between w:val="nil"/>
      </w:pBdr>
      <w:tabs>
        <w:tab w:val="center" w:pos="4252"/>
        <w:tab w:val="right" w:pos="8504"/>
      </w:tabs>
      <w:spacing w:after="0" w:line="240" w:lineRule="auto"/>
      <w:ind w:left="3119"/>
      <w:jc w:val="both"/>
      <w:rPr>
        <w:color w:val="000000"/>
      </w:rPr>
    </w:pPr>
    <w:hyperlink r:id="rId3">
      <w:r>
        <w:rPr>
          <w:rFonts w:ascii="Verdana" w:eastAsia="Verdana" w:hAnsi="Verdana" w:cs="Verdana"/>
          <w:color w:val="0563C1"/>
          <w:sz w:val="18"/>
          <w:szCs w:val="18"/>
          <w:u w:val="single"/>
        </w:rPr>
        <w:t>http://objn.uff.br/</w:t>
      </w:r>
    </w:hyperlink>
    <w:r>
      <w:rPr>
        <w:rFonts w:ascii="Verdana" w:eastAsia="Verdana" w:hAnsi="Verdana" w:cs="Verdana"/>
        <w:color w:val="000000"/>
        <w:sz w:val="18"/>
        <w:szCs w:val="18"/>
      </w:rPr>
      <w:t xml:space="preserve"> </w:t>
    </w:r>
  </w:p>
  <w:p w14:paraId="3F4116CC" w14:textId="77777777" w:rsidR="00D84BBF" w:rsidRDefault="00D84BBF">
    <w:pPr>
      <w:pBdr>
        <w:top w:val="nil"/>
        <w:left w:val="nil"/>
        <w:bottom w:val="nil"/>
        <w:right w:val="nil"/>
        <w:between w:val="nil"/>
      </w:pBdr>
      <w:tabs>
        <w:tab w:val="center" w:pos="4252"/>
        <w:tab w:val="right" w:pos="8504"/>
      </w:tabs>
      <w:spacing w:after="0" w:line="240" w:lineRule="auto"/>
      <w:rPr>
        <w:color w:val="000000"/>
      </w:rPr>
    </w:pPr>
  </w:p>
  <w:p w14:paraId="078628DF" w14:textId="77777777" w:rsidR="00ED5A1D" w:rsidRDefault="00ED5A1D">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BBF"/>
    <w:rsid w:val="00171CDA"/>
    <w:rsid w:val="00690EAA"/>
    <w:rsid w:val="00D84BBF"/>
    <w:rsid w:val="00E26C81"/>
    <w:rsid w:val="00ED5A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13B9"/>
  <w15:docId w15:val="{8FD3D78E-A0DE-4433-86C9-A023A32C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Fontepargpadro"/>
    <w:uiPriority w:val="99"/>
    <w:unhideWhenUsed/>
    <w:rsid w:val="000712FA"/>
    <w:rPr>
      <w:color w:val="0563C1" w:themeColor="hyperlink"/>
      <w:u w:val="single"/>
    </w:rPr>
  </w:style>
  <w:style w:type="character" w:customStyle="1" w:styleId="MenoPendente1">
    <w:name w:val="Menção Pendente1"/>
    <w:basedOn w:val="Fontepargpadro"/>
    <w:uiPriority w:val="99"/>
    <w:semiHidden/>
    <w:unhideWhenUsed/>
    <w:rsid w:val="000712FA"/>
    <w:rPr>
      <w:color w:val="605E5C"/>
      <w:shd w:val="clear" w:color="auto" w:fill="E1DFDD"/>
    </w:rPr>
  </w:style>
  <w:style w:type="character" w:styleId="Refdecomentrio">
    <w:name w:val="annotation reference"/>
    <w:basedOn w:val="Fontepargpadro"/>
    <w:uiPriority w:val="99"/>
    <w:semiHidden/>
    <w:unhideWhenUsed/>
    <w:rsid w:val="000712FA"/>
    <w:rPr>
      <w:sz w:val="16"/>
      <w:szCs w:val="16"/>
    </w:rPr>
  </w:style>
  <w:style w:type="paragraph" w:styleId="Textodecomentrio">
    <w:name w:val="annotation text"/>
    <w:basedOn w:val="Normal"/>
    <w:link w:val="TextodecomentrioChar"/>
    <w:uiPriority w:val="99"/>
    <w:unhideWhenUsed/>
    <w:rsid w:val="000712FA"/>
    <w:pPr>
      <w:spacing w:line="240" w:lineRule="auto"/>
    </w:pPr>
    <w:rPr>
      <w:sz w:val="20"/>
      <w:szCs w:val="20"/>
    </w:rPr>
  </w:style>
  <w:style w:type="character" w:customStyle="1" w:styleId="TextodecomentrioChar">
    <w:name w:val="Texto de comentário Char"/>
    <w:basedOn w:val="Fontepargpadro"/>
    <w:link w:val="Textodecomentrio"/>
    <w:uiPriority w:val="99"/>
    <w:rsid w:val="000712FA"/>
    <w:rPr>
      <w:sz w:val="20"/>
      <w:szCs w:val="20"/>
    </w:rPr>
  </w:style>
  <w:style w:type="paragraph" w:styleId="Assuntodocomentrio">
    <w:name w:val="annotation subject"/>
    <w:basedOn w:val="Textodecomentrio"/>
    <w:next w:val="Textodecomentrio"/>
    <w:link w:val="AssuntodocomentrioChar"/>
    <w:uiPriority w:val="99"/>
    <w:semiHidden/>
    <w:unhideWhenUsed/>
    <w:rsid w:val="000712FA"/>
    <w:rPr>
      <w:b/>
      <w:bCs/>
    </w:rPr>
  </w:style>
  <w:style w:type="character" w:customStyle="1" w:styleId="AssuntodocomentrioChar">
    <w:name w:val="Assunto do comentário Char"/>
    <w:basedOn w:val="TextodecomentrioChar"/>
    <w:link w:val="Assuntodocomentrio"/>
    <w:uiPriority w:val="99"/>
    <w:semiHidden/>
    <w:rsid w:val="000712FA"/>
    <w:rPr>
      <w:b/>
      <w:bCs/>
      <w:sz w:val="20"/>
      <w:szCs w:val="20"/>
    </w:rPr>
  </w:style>
  <w:style w:type="paragraph" w:styleId="Textodebalo">
    <w:name w:val="Balloon Text"/>
    <w:basedOn w:val="Normal"/>
    <w:link w:val="TextodebaloChar"/>
    <w:uiPriority w:val="99"/>
    <w:semiHidden/>
    <w:unhideWhenUsed/>
    <w:rsid w:val="007B3B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B3BCF"/>
    <w:rPr>
      <w:rFonts w:ascii="Segoe UI" w:hAnsi="Segoe UI" w:cs="Segoe UI"/>
      <w:sz w:val="18"/>
      <w:szCs w:val="18"/>
    </w:rPr>
  </w:style>
  <w:style w:type="paragraph" w:styleId="Reviso">
    <w:name w:val="Revision"/>
    <w:hidden/>
    <w:uiPriority w:val="99"/>
    <w:semiHidden/>
    <w:rsid w:val="00535074"/>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oPendente">
    <w:name w:val="Unresolved Mention"/>
    <w:basedOn w:val="Fontepargpadro"/>
    <w:uiPriority w:val="99"/>
    <w:semiHidden/>
    <w:unhideWhenUsed/>
    <w:rsid w:val="004E1A4C"/>
    <w:rPr>
      <w:color w:val="605E5C"/>
      <w:shd w:val="clear" w:color="auto" w:fill="E1DFDD"/>
    </w:rPr>
  </w:style>
  <w:style w:type="character" w:styleId="HiperlinkVisitado">
    <w:name w:val="FollowedHyperlink"/>
    <w:basedOn w:val="Fontepargpadro"/>
    <w:uiPriority w:val="99"/>
    <w:semiHidden/>
    <w:unhideWhenUsed/>
    <w:rsid w:val="00A56053"/>
    <w:rPr>
      <w:color w:val="954F72" w:themeColor="followedHyperlink"/>
      <w:u w:val="single"/>
    </w:rPr>
  </w:style>
  <w:style w:type="paragraph" w:styleId="PargrafodaLista">
    <w:name w:val="List Paragraph"/>
    <w:basedOn w:val="Normal"/>
    <w:uiPriority w:val="34"/>
    <w:qFormat/>
    <w:rsid w:val="00D11AB1"/>
    <w:pPr>
      <w:ind w:left="720"/>
      <w:contextualSpacing/>
    </w:pPr>
  </w:style>
  <w:style w:type="character" w:styleId="nfase">
    <w:name w:val="Emphasis"/>
    <w:basedOn w:val="Fontepargpadro"/>
    <w:uiPriority w:val="20"/>
    <w:qFormat/>
    <w:rsid w:val="00DD153B"/>
    <w:rPr>
      <w:i/>
      <w:iCs/>
    </w:rPr>
  </w:style>
  <w:style w:type="paragraph" w:styleId="NormalWeb">
    <w:name w:val="Normal (Web)"/>
    <w:basedOn w:val="Normal"/>
    <w:uiPriority w:val="99"/>
    <w:unhideWhenUsed/>
    <w:rsid w:val="0056783B"/>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56783B"/>
    <w:rPr>
      <w:b/>
      <w:bCs/>
    </w:rPr>
  </w:style>
  <w:style w:type="paragraph" w:styleId="Cabealho">
    <w:name w:val="header"/>
    <w:basedOn w:val="Normal"/>
    <w:link w:val="CabealhoChar"/>
    <w:uiPriority w:val="99"/>
    <w:unhideWhenUsed/>
    <w:rsid w:val="00AD4C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4CBB"/>
  </w:style>
  <w:style w:type="paragraph" w:styleId="Rodap">
    <w:name w:val="footer"/>
    <w:basedOn w:val="Normal"/>
    <w:link w:val="RodapChar"/>
    <w:uiPriority w:val="99"/>
    <w:unhideWhenUsed/>
    <w:rsid w:val="00AD4CBB"/>
    <w:pPr>
      <w:tabs>
        <w:tab w:val="center" w:pos="4252"/>
        <w:tab w:val="right" w:pos="8504"/>
      </w:tabs>
      <w:spacing w:after="0" w:line="240" w:lineRule="auto"/>
    </w:pPr>
  </w:style>
  <w:style w:type="character" w:customStyle="1" w:styleId="RodapChar">
    <w:name w:val="Rodapé Char"/>
    <w:basedOn w:val="Fontepargpadro"/>
    <w:link w:val="Rodap"/>
    <w:uiPriority w:val="99"/>
    <w:rsid w:val="00AD4CBB"/>
  </w:style>
  <w:style w:type="paragraph" w:customStyle="1" w:styleId="DecimalAligned">
    <w:name w:val="Decimal Aligned"/>
    <w:basedOn w:val="Normal"/>
    <w:uiPriority w:val="40"/>
    <w:qFormat/>
    <w:rsid w:val="00533B94"/>
    <w:pPr>
      <w:tabs>
        <w:tab w:val="decimal" w:pos="360"/>
      </w:tabs>
      <w:spacing w:after="200" w:line="276" w:lineRule="auto"/>
    </w:pPr>
    <w:rPr>
      <w:rFonts w:asciiTheme="minorHAnsi" w:eastAsiaTheme="minorEastAsia" w:hAnsiTheme="minorHAnsi" w:cs="Times New Roman"/>
    </w:rPr>
  </w:style>
  <w:style w:type="paragraph" w:styleId="Textodenotaderodap">
    <w:name w:val="footnote text"/>
    <w:basedOn w:val="Normal"/>
    <w:link w:val="TextodenotaderodapChar"/>
    <w:uiPriority w:val="99"/>
    <w:unhideWhenUsed/>
    <w:rsid w:val="00533B94"/>
    <w:pPr>
      <w:spacing w:after="0" w:line="240" w:lineRule="auto"/>
    </w:pPr>
    <w:rPr>
      <w:rFonts w:asciiTheme="minorHAnsi" w:eastAsiaTheme="minorEastAsia" w:hAnsiTheme="minorHAnsi" w:cs="Times New Roman"/>
      <w:sz w:val="20"/>
      <w:szCs w:val="20"/>
    </w:rPr>
  </w:style>
  <w:style w:type="character" w:customStyle="1" w:styleId="TextodenotaderodapChar">
    <w:name w:val="Texto de nota de rodapé Char"/>
    <w:basedOn w:val="Fontepargpadro"/>
    <w:link w:val="Textodenotaderodap"/>
    <w:uiPriority w:val="99"/>
    <w:rsid w:val="00533B94"/>
    <w:rPr>
      <w:rFonts w:asciiTheme="minorHAnsi" w:eastAsiaTheme="minorEastAsia" w:hAnsiTheme="minorHAnsi" w:cs="Times New Roman"/>
      <w:sz w:val="20"/>
      <w:szCs w:val="20"/>
    </w:rPr>
  </w:style>
  <w:style w:type="character" w:styleId="nfaseSutil">
    <w:name w:val="Subtle Emphasis"/>
    <w:basedOn w:val="Fontepargpadro"/>
    <w:uiPriority w:val="19"/>
    <w:qFormat/>
    <w:rsid w:val="00533B94"/>
    <w:rPr>
      <w:i/>
      <w:iCs/>
    </w:rPr>
  </w:style>
  <w:style w:type="table" w:styleId="SombreamentoClaro-nfase1">
    <w:name w:val="Light Shading Accent 1"/>
    <w:basedOn w:val="Tabelanormal"/>
    <w:uiPriority w:val="60"/>
    <w:rsid w:val="00533B94"/>
    <w:pPr>
      <w:spacing w:after="0" w:line="240" w:lineRule="auto"/>
    </w:pPr>
    <w:rPr>
      <w:rFonts w:asciiTheme="minorHAnsi" w:eastAsiaTheme="minorEastAsia" w:hAnsiTheme="minorHAnsi" w:cstheme="minorBidi"/>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Refdenotaderodap">
    <w:name w:val="footnote reference"/>
    <w:basedOn w:val="Fontepargpadro"/>
    <w:uiPriority w:val="99"/>
    <w:semiHidden/>
    <w:unhideWhenUsed/>
    <w:rsid w:val="008A19EF"/>
    <w:rPr>
      <w:vertAlign w:val="superscript"/>
    </w:rPr>
  </w:style>
  <w:style w:type="table" w:customStyle="1" w:styleId="a">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0DCF0"/>
      </w:tcPr>
    </w:tblStylePr>
    <w:tblStylePr w:type="band1Horz">
      <w:tblPr/>
      <w:tcPr>
        <w:tcBorders>
          <w:left w:val="nil"/>
          <w:right w:val="nil"/>
          <w:insideH w:val="nil"/>
          <w:insideV w:val="nil"/>
        </w:tcBorders>
        <w:shd w:val="clear" w:color="auto" w:fill="D0DC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bjn.uff.br/normas-e-instrucoes/" TargetMode="External"/><Relationship Id="rId13" Type="http://schemas.openxmlformats.org/officeDocument/2006/relationships/hyperlink" Target="http://www.nlm.nih.gov/bsd/uniform_requirements.html" TargetMode="External"/><Relationship Id="rId18" Type="http://schemas.openxmlformats.org/officeDocument/2006/relationships/hyperlink" Target="http://www.objnursing.uff.br/index.php/nursing/article/view/364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bjn.uff.br/normas-e-instrucoes/" TargetMode="External"/><Relationship Id="rId12" Type="http://schemas.openxmlformats.org/officeDocument/2006/relationships/hyperlink" Target="https://www.equator-network.org/" TargetMode="External"/><Relationship Id="rId17" Type="http://schemas.openxmlformats.org/officeDocument/2006/relationships/hyperlink" Target="https://doi.org/10.5935/1676-4285.20113211" TargetMode="External"/><Relationship Id="rId2" Type="http://schemas.openxmlformats.org/officeDocument/2006/relationships/styles" Target="styles.xml"/><Relationship Id="rId16" Type="http://schemas.openxmlformats.org/officeDocument/2006/relationships/hyperlink" Target="http://objn.uff.br/normas-e-instruco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bjn.uff.br/normas-e-instrucoes/" TargetMode="External"/><Relationship Id="rId5" Type="http://schemas.openxmlformats.org/officeDocument/2006/relationships/footnotes" Target="footnotes.xml"/><Relationship Id="rId15" Type="http://schemas.openxmlformats.org/officeDocument/2006/relationships/hyperlink" Target="http://portal.revistas.bvs.br/" TargetMode="External"/><Relationship Id="rId10" Type="http://schemas.openxmlformats.org/officeDocument/2006/relationships/hyperlink" Target="https://www.ncbi.nlm.nih.gov/mes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cs.bvsalud.org/" TargetMode="External"/><Relationship Id="rId14" Type="http://schemas.openxmlformats.org/officeDocument/2006/relationships/hyperlink" Target="https://www.ncbi.nlm.nih.gov/nlmcatalog/journal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objn.uff.br/" TargetMode="External"/><Relationship Id="rId2" Type="http://schemas.openxmlformats.org/officeDocument/2006/relationships/hyperlink" Target="mailto:objn.cme@id.uff.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oVUTwxVc6o835hXDYgNQVIl1OA==">CgMxLjAyCWguMzBqMHpsbDIJaC4xZm9iOXRlMgloLjN6bnlzaDc4AHIhMXJMQy1VRG44dlcwQk5YM2U0R2tWQk5Pa3hkUlBvNnMz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9609</Characters>
  <Application>Microsoft Office Word</Application>
  <DocSecurity>0</DocSecurity>
  <Lines>80</Lines>
  <Paragraphs>22</Paragraphs>
  <ScaleCrop>false</ScaleCrop>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Maria Xavier de Souza</dc:creator>
  <cp:lastModifiedBy>Yasmin Saba</cp:lastModifiedBy>
  <cp:revision>3</cp:revision>
  <dcterms:created xsi:type="dcterms:W3CDTF">2023-06-23T19:09:00Z</dcterms:created>
  <dcterms:modified xsi:type="dcterms:W3CDTF">2023-06-23T19:34:00Z</dcterms:modified>
</cp:coreProperties>
</file>